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5C" w:rsidRPr="003D28A6" w:rsidRDefault="00B8525C" w:rsidP="00AE3069">
      <w:pPr>
        <w:spacing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pl-PL"/>
        </w:rPr>
      </w:pPr>
    </w:p>
    <w:p w:rsidR="00B42705" w:rsidRPr="00B42705" w:rsidRDefault="00756CC6" w:rsidP="00B42705">
      <w:pPr>
        <w:spacing w:after="0" w:line="360" w:lineRule="auto"/>
        <w:jc w:val="center"/>
        <w:rPr>
          <w:rFonts w:ascii="Bookman Old Style" w:eastAsia="Times New Roman" w:hAnsi="Bookman Old Style" w:cs="Arial"/>
          <w:i/>
          <w:color w:val="17365D" w:themeColor="text2" w:themeShade="BF"/>
          <w:sz w:val="20"/>
          <w:szCs w:val="20"/>
          <w:lang w:eastAsia="pl-PL"/>
        </w:rPr>
      </w:pPr>
      <w:r w:rsidRPr="00ED33B0">
        <w:rPr>
          <w:rFonts w:ascii="Bookman Old Style" w:eastAsia="Times New Roman" w:hAnsi="Bookman Old Style" w:cs="Arial"/>
          <w:i/>
          <w:color w:val="244061" w:themeColor="accent1" w:themeShade="80"/>
          <w:sz w:val="20"/>
          <w:szCs w:val="20"/>
          <w:lang w:eastAsia="pl-PL"/>
        </w:rPr>
        <w:t>Pomorska Biblioteka Pedagogiczna</w:t>
      </w:r>
      <w:r w:rsidR="007E77AF" w:rsidRPr="00ED33B0">
        <w:rPr>
          <w:rFonts w:ascii="Bookman Old Style" w:eastAsia="Times New Roman" w:hAnsi="Bookman Old Style" w:cs="Arial"/>
          <w:i/>
          <w:color w:val="244061" w:themeColor="accent1" w:themeShade="80"/>
          <w:sz w:val="20"/>
          <w:szCs w:val="20"/>
          <w:lang w:eastAsia="pl-PL"/>
        </w:rPr>
        <w:t xml:space="preserve"> w Słupsku </w:t>
      </w:r>
      <w:r w:rsidR="007E77AF">
        <w:rPr>
          <w:rFonts w:ascii="Bookman Old Style" w:eastAsia="Times New Roman" w:hAnsi="Bookman Old Style" w:cs="Arial"/>
          <w:i/>
          <w:color w:val="17365D" w:themeColor="text2" w:themeShade="BF"/>
          <w:sz w:val="20"/>
          <w:szCs w:val="20"/>
          <w:lang w:eastAsia="pl-PL"/>
        </w:rPr>
        <w:t>- Filia</w:t>
      </w:r>
      <w:r w:rsidR="00536F2F" w:rsidRPr="003D28A6">
        <w:rPr>
          <w:rFonts w:ascii="Bookman Old Style" w:eastAsia="Times New Roman" w:hAnsi="Bookman Old Style" w:cs="Arial"/>
          <w:i/>
          <w:color w:val="17365D" w:themeColor="text2" w:themeShade="BF"/>
          <w:sz w:val="20"/>
          <w:szCs w:val="20"/>
          <w:lang w:eastAsia="pl-PL"/>
        </w:rPr>
        <w:t xml:space="preserve"> w Miastku</w:t>
      </w:r>
    </w:p>
    <w:p w:rsidR="00536F2F" w:rsidRPr="003D28A6" w:rsidRDefault="00536F2F" w:rsidP="003D28A6">
      <w:pPr>
        <w:spacing w:after="0" w:line="360" w:lineRule="auto"/>
        <w:jc w:val="center"/>
        <w:rPr>
          <w:rFonts w:ascii="Bookman Old Style" w:eastAsia="Times New Roman" w:hAnsi="Bookman Old Style" w:cs="Times New Roman"/>
          <w:i/>
          <w:color w:val="17365D" w:themeColor="text2" w:themeShade="BF"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color w:val="17365D" w:themeColor="text2" w:themeShade="BF"/>
          <w:sz w:val="20"/>
          <w:szCs w:val="20"/>
          <w:lang w:eastAsia="pl-PL"/>
        </w:rPr>
        <w:t>Stowarzyszenie Edukacyjne VOLUMIN</w:t>
      </w:r>
    </w:p>
    <w:p w:rsidR="00536F2F" w:rsidRPr="003D28A6" w:rsidRDefault="00536F2F" w:rsidP="003D28A6">
      <w:pPr>
        <w:spacing w:after="0" w:line="360" w:lineRule="auto"/>
        <w:jc w:val="center"/>
        <w:rPr>
          <w:rFonts w:ascii="Bookman Old Style" w:eastAsia="Times New Roman" w:hAnsi="Bookman Old Style" w:cs="Times New Roman"/>
          <w:i/>
          <w:color w:val="17365D" w:themeColor="text2" w:themeShade="BF"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color w:val="17365D" w:themeColor="text2" w:themeShade="BF"/>
          <w:sz w:val="20"/>
          <w:szCs w:val="20"/>
          <w:lang w:eastAsia="pl-PL"/>
        </w:rPr>
        <w:t>zapraszają do udziału</w:t>
      </w:r>
    </w:p>
    <w:p w:rsidR="00536F2F" w:rsidRPr="003D28A6" w:rsidRDefault="00536F2F" w:rsidP="003D28A6">
      <w:pPr>
        <w:spacing w:after="0" w:line="360" w:lineRule="auto"/>
        <w:jc w:val="center"/>
        <w:rPr>
          <w:rFonts w:ascii="Bookman Old Style" w:eastAsia="Times New Roman" w:hAnsi="Bookman Old Style" w:cs="Times New Roman"/>
          <w:i/>
          <w:color w:val="17365D" w:themeColor="text2" w:themeShade="BF"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color w:val="17365D" w:themeColor="text2" w:themeShade="BF"/>
          <w:sz w:val="20"/>
          <w:szCs w:val="20"/>
          <w:lang w:eastAsia="pl-PL"/>
        </w:rPr>
        <w:t xml:space="preserve">w </w:t>
      </w:r>
      <w:r w:rsidR="00811404">
        <w:rPr>
          <w:rFonts w:ascii="Bookman Old Style" w:eastAsia="Times New Roman" w:hAnsi="Bookman Old Style" w:cs="Arial"/>
          <w:i/>
          <w:color w:val="17365D" w:themeColor="text2" w:themeShade="BF"/>
          <w:sz w:val="20"/>
          <w:szCs w:val="20"/>
          <w:lang w:eastAsia="pl-PL"/>
        </w:rPr>
        <w:t xml:space="preserve"> </w:t>
      </w:r>
      <w:r w:rsidR="00C5247D" w:rsidRPr="003D28A6">
        <w:rPr>
          <w:rFonts w:ascii="Bookman Old Style" w:eastAsia="Times New Roman" w:hAnsi="Bookman Old Style" w:cs="Arial"/>
          <w:i/>
          <w:color w:val="17365D" w:themeColor="text2" w:themeShade="BF"/>
          <w:sz w:val="20"/>
          <w:szCs w:val="20"/>
          <w:lang w:eastAsia="pl-PL"/>
        </w:rPr>
        <w:t xml:space="preserve">Wojewódzkim </w:t>
      </w:r>
      <w:r w:rsidRPr="003D28A6">
        <w:rPr>
          <w:rFonts w:ascii="Bookman Old Style" w:eastAsia="Times New Roman" w:hAnsi="Bookman Old Style" w:cs="Arial"/>
          <w:i/>
          <w:color w:val="17365D" w:themeColor="text2" w:themeShade="BF"/>
          <w:sz w:val="20"/>
          <w:szCs w:val="20"/>
          <w:lang w:eastAsia="pl-PL"/>
        </w:rPr>
        <w:t>Konkursie Czytelniczym</w:t>
      </w:r>
      <w:r w:rsidR="00FE5882" w:rsidRPr="003D28A6">
        <w:rPr>
          <w:rFonts w:ascii="Bookman Old Style" w:eastAsia="Times New Roman" w:hAnsi="Bookman Old Style" w:cs="Arial"/>
          <w:i/>
          <w:color w:val="17365D" w:themeColor="text2" w:themeShade="BF"/>
          <w:sz w:val="20"/>
          <w:szCs w:val="20"/>
          <w:lang w:eastAsia="pl-PL"/>
        </w:rPr>
        <w:t xml:space="preserve"> -</w:t>
      </w:r>
    </w:p>
    <w:p w:rsidR="00536F2F" w:rsidRPr="003D28A6" w:rsidRDefault="00DC6C70" w:rsidP="003D28A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i/>
          <w:color w:val="17365D" w:themeColor="text2" w:themeShade="BF"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b/>
          <w:i/>
          <w:color w:val="17365D" w:themeColor="text2" w:themeShade="BF"/>
          <w:sz w:val="20"/>
          <w:szCs w:val="20"/>
          <w:lang w:eastAsia="pl-PL"/>
        </w:rPr>
        <w:t>„</w:t>
      </w:r>
      <w:r w:rsidR="00B42705">
        <w:rPr>
          <w:rFonts w:ascii="Bookman Old Style" w:eastAsia="Times New Roman" w:hAnsi="Bookman Old Style" w:cs="Arial"/>
          <w:b/>
          <w:i/>
          <w:color w:val="17365D" w:themeColor="text2" w:themeShade="BF"/>
          <w:sz w:val="20"/>
          <w:szCs w:val="20"/>
          <w:lang w:eastAsia="pl-PL"/>
        </w:rPr>
        <w:t>Poznaj Grenlandię</w:t>
      </w:r>
      <w:r w:rsidRPr="003D28A6">
        <w:rPr>
          <w:rFonts w:ascii="Bookman Old Style" w:eastAsia="Times New Roman" w:hAnsi="Bookman Old Style" w:cs="Arial"/>
          <w:b/>
          <w:i/>
          <w:color w:val="17365D" w:themeColor="text2" w:themeShade="BF"/>
          <w:sz w:val="20"/>
          <w:szCs w:val="20"/>
          <w:lang w:eastAsia="pl-PL"/>
        </w:rPr>
        <w:t>”</w:t>
      </w:r>
    </w:p>
    <w:p w:rsidR="00E24612" w:rsidRPr="003D28A6" w:rsidRDefault="00E24612" w:rsidP="003D28A6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24612" w:rsidRPr="003D28A6" w:rsidRDefault="00E24612" w:rsidP="003D28A6">
      <w:pPr>
        <w:spacing w:after="0" w:line="360" w:lineRule="auto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Regulamin </w:t>
      </w:r>
      <w:r w:rsidR="00AE3069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konkursu</w:t>
      </w:r>
    </w:p>
    <w:p w:rsidR="00536F2F" w:rsidRPr="003D28A6" w:rsidRDefault="00536F2F" w:rsidP="003D28A6">
      <w:pPr>
        <w:spacing w:after="0" w:line="360" w:lineRule="auto"/>
        <w:jc w:val="both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Cele konkursu:</w:t>
      </w:r>
    </w:p>
    <w:p w:rsidR="00FC31D1" w:rsidRPr="003D28A6" w:rsidRDefault="00670EF5" w:rsidP="003D28A6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w</w:t>
      </w:r>
      <w:r w:rsidR="00FC31D1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sparcie nauczycieli i bibliotekarzy szkolnych w kształtowa</w:t>
      </w:r>
      <w:r w:rsidR="00AE3069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niu kompetencji czytelniczych i </w:t>
      </w:r>
      <w:r w:rsidR="00FC31D1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promocji czytelnictwa</w:t>
      </w:r>
    </w:p>
    <w:p w:rsidR="00166CDA" w:rsidRDefault="00536F2F" w:rsidP="003D28A6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populary</w:t>
      </w:r>
      <w:r w:rsidR="00B42705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zacja </w:t>
      </w:r>
      <w:r w:rsidR="00166CDA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świata arktycznego:</w:t>
      </w:r>
    </w:p>
    <w:p w:rsidR="00536F2F" w:rsidRDefault="00B42705" w:rsidP="00166CDA">
      <w:pPr>
        <w:spacing w:after="0" w:line="360" w:lineRule="auto"/>
        <w:ind w:left="720"/>
        <w:jc w:val="both"/>
        <w:textAlignment w:val="baseline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kultury, przyrody, historii, języka oraz geografii Grenlandii</w:t>
      </w:r>
    </w:p>
    <w:p w:rsidR="00B42705" w:rsidRPr="003D28A6" w:rsidRDefault="00B42705" w:rsidP="003D28A6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zachęcenie do </w:t>
      </w:r>
      <w:r w:rsidR="00166CDA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podróżowania</w:t>
      </w:r>
      <w:r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po zakątkach świata</w:t>
      </w:r>
    </w:p>
    <w:p w:rsidR="00536F2F" w:rsidRPr="003D28A6" w:rsidRDefault="00536F2F" w:rsidP="003D28A6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rozwi</w:t>
      </w:r>
      <w:r w:rsidR="00FC31D1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janie zamiłowania do literatury</w:t>
      </w:r>
    </w:p>
    <w:p w:rsidR="00536F2F" w:rsidRPr="003D28A6" w:rsidRDefault="00536F2F" w:rsidP="003D28A6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rozwijanie zdrowego współzawodnictwa </w:t>
      </w:r>
    </w:p>
    <w:p w:rsidR="00536F2F" w:rsidRPr="003D28A6" w:rsidRDefault="00FC31D1" w:rsidP="003D28A6">
      <w:pPr>
        <w:spacing w:after="0" w:line="360" w:lineRule="auto"/>
        <w:jc w:val="both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Organizatorzy</w:t>
      </w:r>
      <w:r w:rsidR="00AE3069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, koordynator</w:t>
      </w:r>
      <w:r w:rsidR="00536F2F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:</w:t>
      </w:r>
    </w:p>
    <w:p w:rsidR="00FC31D1" w:rsidRPr="00ED33B0" w:rsidRDefault="00756CC6" w:rsidP="00756CC6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  <w:r w:rsidRPr="00ED33B0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Pomorska Biblioteka Pedagogiczna - Filia</w:t>
      </w:r>
      <w:r w:rsidR="00AE3069" w:rsidRPr="00ED33B0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w Miastku</w:t>
      </w:r>
    </w:p>
    <w:p w:rsidR="00FC31D1" w:rsidRPr="003D28A6" w:rsidRDefault="00FC31D1" w:rsidP="003D28A6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Stowarzyszenie Edukacyjne VOLUMIN</w:t>
      </w:r>
    </w:p>
    <w:p w:rsidR="00FC31D1" w:rsidRPr="003D28A6" w:rsidRDefault="00811404" w:rsidP="003D28A6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  <w:r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Koordynatorami etapu powiatowego</w:t>
      </w:r>
      <w:r w:rsidR="003143B4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są:</w:t>
      </w:r>
      <w:r w:rsidR="003D28A6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</w:t>
      </w:r>
      <w:r w:rsidR="00B42705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PBP</w:t>
      </w:r>
      <w:r w:rsidR="00FC31D1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w</w:t>
      </w:r>
      <w:r w:rsidR="003143B4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Słupsku i</w:t>
      </w:r>
      <w:r w:rsidR="00FC31D1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</w:t>
      </w:r>
      <w:r w:rsidR="00B42705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PBP w </w:t>
      </w:r>
      <w:r w:rsidR="00FC31D1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Gdańsku</w:t>
      </w:r>
      <w:r w:rsidR="00AE3069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wraz z filiami</w:t>
      </w:r>
      <w:r w:rsidR="00930069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</w:t>
      </w:r>
      <w:r w:rsidR="003D28A6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              </w:t>
      </w:r>
      <w:r w:rsidR="00930069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(z</w:t>
      </w:r>
      <w:r w:rsidR="00FC31D1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ał.</w:t>
      </w:r>
      <w:r w:rsidR="00930069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nr </w:t>
      </w:r>
      <w:r w:rsidR="000778CB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2</w:t>
      </w:r>
      <w:r w:rsidR="00FC31D1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)</w:t>
      </w:r>
    </w:p>
    <w:p w:rsidR="00536F2F" w:rsidRPr="003D28A6" w:rsidRDefault="00536F2F" w:rsidP="003D28A6">
      <w:pPr>
        <w:spacing w:after="0" w:line="360" w:lineRule="auto"/>
        <w:jc w:val="both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Lektury:</w:t>
      </w:r>
    </w:p>
    <w:p w:rsidR="00F14CE5" w:rsidRDefault="00B42705" w:rsidP="003D28A6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obowiązuje znajomość treści książki Adama </w:t>
      </w:r>
      <w:proofErr w:type="spellStart"/>
      <w:r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Jarniewskiego</w:t>
      </w:r>
      <w:proofErr w:type="spellEnd"/>
      <w:r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– </w:t>
      </w:r>
    </w:p>
    <w:p w:rsidR="00BA79C6" w:rsidRPr="003D28A6" w:rsidRDefault="00B42705" w:rsidP="00F14CE5">
      <w:pPr>
        <w:spacing w:after="0" w:line="360" w:lineRule="auto"/>
        <w:ind w:left="720"/>
        <w:jc w:val="both"/>
        <w:textAlignment w:val="baseline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„Listy </w:t>
      </w:r>
      <w:r w:rsidR="00166CDA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z Grenlandii.</w:t>
      </w:r>
      <w:r w:rsidR="00C71733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Na arktycznym szlaku”</w:t>
      </w:r>
    </w:p>
    <w:p w:rsidR="00115D26" w:rsidRPr="003D28A6" w:rsidRDefault="00BA79C6" w:rsidP="003D28A6">
      <w:pPr>
        <w:spacing w:after="0" w:line="360" w:lineRule="auto"/>
        <w:jc w:val="both"/>
        <w:textAlignment w:val="baseline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Adresat: </w:t>
      </w:r>
    </w:p>
    <w:p w:rsidR="00AE3069" w:rsidRPr="003D28A6" w:rsidRDefault="003143B4" w:rsidP="003D28A6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k</w:t>
      </w:r>
      <w:r w:rsidR="00BA79C6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onkurs przeznaczony jest dla uc</w:t>
      </w:r>
      <w:r w:rsidR="00B12BF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zniów szkół podstawowych  kl. V– VIII</w:t>
      </w:r>
      <w:r w:rsidR="00B42705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</w:t>
      </w:r>
    </w:p>
    <w:p w:rsidR="00AE3069" w:rsidRPr="003D28A6" w:rsidRDefault="00AE3069" w:rsidP="003D28A6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konkurs zostanie przeprowadzony na terenie województwa pomorskiego</w:t>
      </w:r>
    </w:p>
    <w:p w:rsidR="00536F2F" w:rsidRPr="003D28A6" w:rsidRDefault="00536F2F" w:rsidP="003D28A6">
      <w:pPr>
        <w:spacing w:after="0" w:line="36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pl-PL"/>
        </w:rPr>
      </w:pPr>
    </w:p>
    <w:p w:rsidR="00536F2F" w:rsidRPr="003D28A6" w:rsidRDefault="00536F2F" w:rsidP="003D28A6">
      <w:pPr>
        <w:spacing w:after="0" w:line="360" w:lineRule="auto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Terminy i przebieg konkursu:</w:t>
      </w:r>
    </w:p>
    <w:p w:rsidR="003143B4" w:rsidRPr="00860718" w:rsidRDefault="00536F2F" w:rsidP="003D28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eastAsia="Times New Roman" w:hAnsi="Bookman Old Style" w:cs="Arial"/>
          <w:b/>
          <w:i/>
          <w:sz w:val="19"/>
          <w:szCs w:val="19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warunkiem uczestnictwa </w:t>
      </w:r>
      <w:r w:rsidR="00D07954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szkoły </w:t>
      </w: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jest </w:t>
      </w:r>
      <w:r w:rsidR="007D38A0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zgłoszenie </w:t>
      </w:r>
      <w:r w:rsidR="001E7827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mail</w:t>
      </w:r>
      <w:r w:rsidR="00AE3069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owe przez </w:t>
      </w:r>
      <w:r w:rsidR="007D38A0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nauczyciela bibliotekarza </w:t>
      </w:r>
      <w:r w:rsidR="007A7CA8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udziału szkoły </w:t>
      </w:r>
      <w:r w:rsidR="001E7827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na adres </w:t>
      </w:r>
      <w:r w:rsidR="00522237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biblioteki </w:t>
      </w:r>
      <w:r w:rsidR="00AE78FA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pedagogicznej będące</w:t>
      </w:r>
      <w:r w:rsidR="007E3B51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j koordynatorem etapu powiatowego</w:t>
      </w:r>
      <w:r w:rsidR="00AE78FA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k</w:t>
      </w:r>
      <w:r w:rsidR="00522237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onkursu</w:t>
      </w:r>
    </w:p>
    <w:p w:rsidR="001E7827" w:rsidRPr="00860718" w:rsidRDefault="00522237" w:rsidP="003D28A6">
      <w:pPr>
        <w:spacing w:line="360" w:lineRule="auto"/>
        <w:ind w:left="360"/>
        <w:jc w:val="both"/>
        <w:rPr>
          <w:rFonts w:ascii="Bookman Old Style" w:eastAsia="Times New Roman" w:hAnsi="Bookman Old Style" w:cs="Arial"/>
          <w:b/>
          <w:i/>
          <w:color w:val="17365D" w:themeColor="text2" w:themeShade="BF"/>
          <w:sz w:val="19"/>
          <w:szCs w:val="19"/>
          <w:lang w:eastAsia="pl-PL"/>
        </w:rPr>
      </w:pPr>
      <w:r w:rsidRPr="00860718">
        <w:rPr>
          <w:rFonts w:ascii="Bookman Old Style" w:eastAsia="Times New Roman" w:hAnsi="Bookman Old Style" w:cs="Arial"/>
          <w:b/>
          <w:i/>
          <w:color w:val="17365D" w:themeColor="text2" w:themeShade="BF"/>
          <w:sz w:val="19"/>
          <w:szCs w:val="19"/>
          <w:lang w:eastAsia="pl-PL"/>
        </w:rPr>
        <w:t xml:space="preserve">z dopiskiem </w:t>
      </w:r>
      <w:r w:rsidR="003D28A6" w:rsidRPr="00860718">
        <w:rPr>
          <w:rFonts w:ascii="Bookman Old Style" w:eastAsia="Times New Roman" w:hAnsi="Bookman Old Style" w:cs="Arial"/>
          <w:b/>
          <w:i/>
          <w:color w:val="17365D" w:themeColor="text2" w:themeShade="BF"/>
          <w:sz w:val="19"/>
          <w:szCs w:val="19"/>
          <w:lang w:eastAsia="pl-PL"/>
        </w:rPr>
        <w:t>„</w:t>
      </w:r>
      <w:r w:rsidR="00430E5E" w:rsidRPr="00860718">
        <w:rPr>
          <w:rFonts w:ascii="Bookman Old Style" w:eastAsia="Times New Roman" w:hAnsi="Bookman Old Style" w:cs="Arial"/>
          <w:b/>
          <w:i/>
          <w:color w:val="17365D" w:themeColor="text2" w:themeShade="BF"/>
          <w:sz w:val="19"/>
          <w:szCs w:val="19"/>
          <w:lang w:eastAsia="pl-PL"/>
        </w:rPr>
        <w:t xml:space="preserve"> </w:t>
      </w:r>
      <w:r w:rsidR="00D07954" w:rsidRPr="00860718">
        <w:rPr>
          <w:rFonts w:ascii="Bookman Old Style" w:eastAsia="Times New Roman" w:hAnsi="Bookman Old Style" w:cs="Arial"/>
          <w:b/>
          <w:i/>
          <w:color w:val="17365D" w:themeColor="text2" w:themeShade="BF"/>
          <w:sz w:val="19"/>
          <w:szCs w:val="19"/>
          <w:lang w:eastAsia="pl-PL"/>
        </w:rPr>
        <w:t xml:space="preserve">Wojewódzki </w:t>
      </w:r>
      <w:r w:rsidR="001E7827" w:rsidRPr="00860718">
        <w:rPr>
          <w:rFonts w:ascii="Bookman Old Style" w:eastAsia="Times New Roman" w:hAnsi="Bookman Old Style" w:cs="Arial"/>
          <w:b/>
          <w:i/>
          <w:color w:val="17365D" w:themeColor="text2" w:themeShade="BF"/>
          <w:sz w:val="19"/>
          <w:szCs w:val="19"/>
          <w:lang w:eastAsia="pl-PL"/>
        </w:rPr>
        <w:t xml:space="preserve">Konkurs Czytelniczy” </w:t>
      </w:r>
      <w:r w:rsidR="00FC31D1" w:rsidRPr="00860718">
        <w:rPr>
          <w:rFonts w:ascii="Bookman Old Style" w:eastAsia="Times New Roman" w:hAnsi="Bookman Old Style" w:cs="Arial"/>
          <w:b/>
          <w:i/>
          <w:color w:val="17365D" w:themeColor="text2" w:themeShade="BF"/>
          <w:sz w:val="19"/>
          <w:szCs w:val="19"/>
          <w:lang w:eastAsia="pl-PL"/>
        </w:rPr>
        <w:t xml:space="preserve">w </w:t>
      </w:r>
      <w:r w:rsidR="00FC31D1" w:rsidRPr="00860718">
        <w:rPr>
          <w:rFonts w:ascii="Bookman Old Style" w:eastAsia="Times New Roman" w:hAnsi="Bookman Old Style" w:cs="Arial"/>
          <w:b/>
          <w:i/>
          <w:color w:val="1F497D" w:themeColor="text2"/>
          <w:sz w:val="19"/>
          <w:szCs w:val="19"/>
          <w:lang w:eastAsia="pl-PL"/>
        </w:rPr>
        <w:t xml:space="preserve">terminie </w:t>
      </w:r>
      <w:r w:rsidR="001E7827" w:rsidRPr="00860718">
        <w:rPr>
          <w:rFonts w:ascii="Bookman Old Style" w:eastAsia="Times New Roman" w:hAnsi="Bookman Old Style" w:cs="Arial"/>
          <w:b/>
          <w:i/>
          <w:color w:val="1F497D" w:themeColor="text2"/>
          <w:sz w:val="19"/>
          <w:szCs w:val="19"/>
          <w:lang w:eastAsia="pl-PL"/>
        </w:rPr>
        <w:t xml:space="preserve">do </w:t>
      </w:r>
      <w:r w:rsidR="00860718" w:rsidRPr="00860718">
        <w:rPr>
          <w:rFonts w:ascii="Bookman Old Style" w:eastAsia="Times New Roman" w:hAnsi="Bookman Old Style" w:cs="Arial"/>
          <w:b/>
          <w:i/>
          <w:color w:val="1F497D" w:themeColor="text2"/>
          <w:sz w:val="19"/>
          <w:szCs w:val="19"/>
          <w:lang w:eastAsia="pl-PL"/>
        </w:rPr>
        <w:t>28</w:t>
      </w:r>
      <w:r w:rsidR="00DB083B" w:rsidRPr="00860718">
        <w:rPr>
          <w:rFonts w:ascii="Bookman Old Style" w:eastAsia="Times New Roman" w:hAnsi="Bookman Old Style" w:cs="Arial"/>
          <w:b/>
          <w:i/>
          <w:color w:val="1F497D" w:themeColor="text2"/>
          <w:sz w:val="19"/>
          <w:szCs w:val="19"/>
          <w:lang w:eastAsia="pl-PL"/>
        </w:rPr>
        <w:t xml:space="preserve"> </w:t>
      </w:r>
      <w:r w:rsidR="00860718" w:rsidRPr="00860718">
        <w:rPr>
          <w:rFonts w:ascii="Bookman Old Style" w:eastAsia="Times New Roman" w:hAnsi="Bookman Old Style" w:cs="Arial"/>
          <w:b/>
          <w:i/>
          <w:color w:val="1F497D" w:themeColor="text2"/>
          <w:sz w:val="19"/>
          <w:szCs w:val="19"/>
          <w:lang w:eastAsia="pl-PL"/>
        </w:rPr>
        <w:t>lutego</w:t>
      </w:r>
      <w:r w:rsidR="005E05C5" w:rsidRPr="00860718">
        <w:rPr>
          <w:rFonts w:ascii="Bookman Old Style" w:eastAsia="Times New Roman" w:hAnsi="Bookman Old Style" w:cs="Arial"/>
          <w:b/>
          <w:i/>
          <w:color w:val="1F497D" w:themeColor="text2"/>
          <w:sz w:val="19"/>
          <w:szCs w:val="19"/>
          <w:lang w:eastAsia="pl-PL"/>
        </w:rPr>
        <w:t xml:space="preserve"> </w:t>
      </w:r>
      <w:r w:rsidR="00F14CE5">
        <w:rPr>
          <w:rFonts w:ascii="Bookman Old Style" w:eastAsia="Times New Roman" w:hAnsi="Bookman Old Style" w:cs="Arial"/>
          <w:b/>
          <w:i/>
          <w:color w:val="1F497D" w:themeColor="text2"/>
          <w:sz w:val="19"/>
          <w:szCs w:val="19"/>
          <w:lang w:eastAsia="pl-PL"/>
        </w:rPr>
        <w:t>2025</w:t>
      </w:r>
      <w:r w:rsidR="00FC31D1" w:rsidRPr="00860718">
        <w:rPr>
          <w:rFonts w:ascii="Bookman Old Style" w:eastAsia="Times New Roman" w:hAnsi="Bookman Old Style" w:cs="Arial"/>
          <w:b/>
          <w:i/>
          <w:color w:val="1F497D" w:themeColor="text2"/>
          <w:sz w:val="19"/>
          <w:szCs w:val="19"/>
          <w:lang w:eastAsia="pl-PL"/>
        </w:rPr>
        <w:t xml:space="preserve"> r.</w:t>
      </w:r>
    </w:p>
    <w:p w:rsidR="00AE3069" w:rsidRPr="003D28A6" w:rsidRDefault="003D28A6" w:rsidP="003D28A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zgłoszenie</w:t>
      </w:r>
      <w:r w:rsidR="00930069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(z</w:t>
      </w:r>
      <w:r w:rsidR="00960D6B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ał.</w:t>
      </w: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</w:t>
      </w:r>
      <w:r w:rsidR="000778CB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nr 1</w:t>
      </w:r>
      <w:r w:rsidR="00930069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) </w:t>
      </w:r>
      <w:r w:rsidR="001E7827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jest jednocześnie deklaracją przeprowadzenia </w:t>
      </w:r>
      <w:r w:rsidR="00930069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etapu szkolnego</w:t>
      </w:r>
      <w:r w:rsidR="00960D6B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</w:t>
      </w:r>
      <w:r w:rsidR="001E7827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konkursu</w:t>
      </w:r>
    </w:p>
    <w:p w:rsidR="00AE3069" w:rsidRPr="003D28A6" w:rsidRDefault="00AE3069" w:rsidP="003D28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konkurs odbędzie się w formie testu</w:t>
      </w:r>
    </w:p>
    <w:p w:rsidR="00AE3069" w:rsidRPr="003D28A6" w:rsidRDefault="00AE3069" w:rsidP="003D28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konkurs przeprowadzony zostanie bez podziału na kategorie wiekowe</w:t>
      </w:r>
    </w:p>
    <w:p w:rsidR="00AE3069" w:rsidRPr="003D28A6" w:rsidRDefault="00AE3069" w:rsidP="003D28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lastRenderedPageBreak/>
        <w:t>szkoły biorące udział w konkursie otrzymają arkusze pytań i klucze odpowiedzi drogą mailową</w:t>
      </w:r>
    </w:p>
    <w:p w:rsidR="00AE3069" w:rsidRPr="003D28A6" w:rsidRDefault="00AE3069" w:rsidP="003D28A6">
      <w:pPr>
        <w:spacing w:after="0" w:line="360" w:lineRule="auto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Etapy konkursu:</w:t>
      </w:r>
    </w:p>
    <w:p w:rsidR="00AE3069" w:rsidRPr="003D28A6" w:rsidRDefault="00AE3069" w:rsidP="003D28A6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b/>
          <w:i/>
          <w:color w:val="17365D" w:themeColor="text2" w:themeShade="BF"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b/>
          <w:i/>
          <w:color w:val="17365D" w:themeColor="text2" w:themeShade="BF"/>
          <w:sz w:val="20"/>
          <w:szCs w:val="20"/>
          <w:lang w:eastAsia="pl-PL"/>
        </w:rPr>
        <w:t>etap szkolny</w:t>
      </w:r>
    </w:p>
    <w:p w:rsidR="00E70E94" w:rsidRPr="003D28A6" w:rsidRDefault="00E70E94" w:rsidP="003D28A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etap szkolny odbędzie się na terenie szkoły</w:t>
      </w:r>
    </w:p>
    <w:p w:rsidR="00AE3069" w:rsidRPr="003D28A6" w:rsidRDefault="00E70E94" w:rsidP="003D28A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w etapie szkolnym odbędzie się rekrutacja</w:t>
      </w:r>
      <w:r w:rsidR="00AE3069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uczniów, powo</w:t>
      </w: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łanie komisji konkursowej, ocena</w:t>
      </w:r>
      <w:r w:rsidR="00B12BF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prac i wyłonienie 3</w:t>
      </w:r>
      <w:r w:rsidR="00AE3069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najlepszych uczestników, którzy otrzymali z testu nie mniej niż 50 punktów</w:t>
      </w:r>
    </w:p>
    <w:p w:rsidR="00E70E94" w:rsidRPr="003D28A6" w:rsidRDefault="00DB083B" w:rsidP="003D28A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man Old Style" w:eastAsia="Times New Roman" w:hAnsi="Bookman Old Style" w:cs="Arial"/>
          <w:b/>
          <w:i/>
          <w:color w:val="17365D" w:themeColor="text2" w:themeShade="BF"/>
          <w:sz w:val="20"/>
          <w:szCs w:val="20"/>
          <w:lang w:eastAsia="pl-PL"/>
        </w:rPr>
      </w:pPr>
      <w:r>
        <w:rPr>
          <w:rFonts w:ascii="Bookman Old Style" w:eastAsia="Times New Roman" w:hAnsi="Bookman Old Style" w:cs="Arial"/>
          <w:b/>
          <w:i/>
          <w:color w:val="17365D" w:themeColor="text2" w:themeShade="BF"/>
          <w:sz w:val="20"/>
          <w:szCs w:val="20"/>
          <w:lang w:eastAsia="pl-PL"/>
        </w:rPr>
        <w:t xml:space="preserve">etap szkolny odbędzie się </w:t>
      </w:r>
      <w:r w:rsidR="00F14CE5">
        <w:rPr>
          <w:rFonts w:ascii="Bookman Old Style" w:eastAsia="Times New Roman" w:hAnsi="Bookman Old Style" w:cs="Arial"/>
          <w:b/>
          <w:i/>
          <w:color w:val="17365D" w:themeColor="text2" w:themeShade="BF"/>
          <w:sz w:val="20"/>
          <w:szCs w:val="20"/>
          <w:lang w:eastAsia="pl-PL"/>
        </w:rPr>
        <w:t>11 marca 2025</w:t>
      </w:r>
      <w:r w:rsidR="00E70E94" w:rsidRPr="003D28A6">
        <w:rPr>
          <w:rFonts w:ascii="Bookman Old Style" w:eastAsia="Times New Roman" w:hAnsi="Bookman Old Style" w:cs="Arial"/>
          <w:b/>
          <w:i/>
          <w:color w:val="17365D" w:themeColor="text2" w:themeShade="BF"/>
          <w:sz w:val="20"/>
          <w:szCs w:val="20"/>
          <w:lang w:eastAsia="pl-PL"/>
        </w:rPr>
        <w:t xml:space="preserve"> r. </w:t>
      </w:r>
      <w:r w:rsidR="00DB487D">
        <w:rPr>
          <w:rFonts w:ascii="Bookman Old Style" w:eastAsia="Times New Roman" w:hAnsi="Bookman Old Style" w:cs="Arial"/>
          <w:b/>
          <w:i/>
          <w:color w:val="17365D" w:themeColor="text2" w:themeShade="BF"/>
          <w:sz w:val="20"/>
          <w:szCs w:val="20"/>
          <w:lang w:eastAsia="pl-PL"/>
        </w:rPr>
        <w:t>rozpoczęcie w godz. 9.30-10.00</w:t>
      </w:r>
    </w:p>
    <w:p w:rsidR="00AE3069" w:rsidRPr="003D28A6" w:rsidRDefault="00C50CE7" w:rsidP="003D28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eastAsia="Times New Roman" w:hAnsi="Bookman Old Style" w:cs="Arial"/>
          <w:b/>
          <w:i/>
          <w:color w:val="17365D" w:themeColor="text2" w:themeShade="BF"/>
          <w:sz w:val="20"/>
          <w:szCs w:val="20"/>
          <w:lang w:eastAsia="pl-PL"/>
        </w:rPr>
      </w:pPr>
      <w:r>
        <w:rPr>
          <w:rFonts w:ascii="Bookman Old Style" w:eastAsia="Times New Roman" w:hAnsi="Bookman Old Style" w:cs="Arial"/>
          <w:b/>
          <w:i/>
          <w:color w:val="17365D" w:themeColor="text2" w:themeShade="BF"/>
          <w:sz w:val="20"/>
          <w:szCs w:val="20"/>
          <w:lang w:eastAsia="pl-PL"/>
        </w:rPr>
        <w:t>etap powiatowy</w:t>
      </w:r>
    </w:p>
    <w:p w:rsidR="00AE3069" w:rsidRPr="003D28A6" w:rsidRDefault="00AE3069" w:rsidP="003D28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Bookman Old Style" w:eastAsia="Times New Roman" w:hAnsi="Bookman Old Style" w:cs="Arial"/>
          <w:i/>
          <w:color w:val="17365D" w:themeColor="text2" w:themeShade="BF"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termin zgłoszeń u</w:t>
      </w:r>
      <w:r w:rsidR="00C50CE7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czestników do etapu powiatowego</w:t>
      </w: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upływa </w:t>
      </w:r>
      <w:r w:rsidR="00B12BF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br/>
      </w: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w dniu</w:t>
      </w:r>
      <w:r w:rsidRPr="00DB487D">
        <w:rPr>
          <w:rFonts w:ascii="Bookman Old Style" w:eastAsia="Times New Roman" w:hAnsi="Bookman Old Style" w:cs="Arial"/>
          <w:b/>
          <w:i/>
          <w:color w:val="17365D" w:themeColor="text2" w:themeShade="BF"/>
          <w:sz w:val="20"/>
          <w:szCs w:val="20"/>
          <w:lang w:eastAsia="pl-PL"/>
        </w:rPr>
        <w:t xml:space="preserve"> </w:t>
      </w:r>
      <w:r w:rsidR="00B12BFE" w:rsidRPr="00DB487D">
        <w:rPr>
          <w:rFonts w:ascii="Bookman Old Style" w:eastAsia="Times New Roman" w:hAnsi="Bookman Old Style" w:cs="Arial"/>
          <w:b/>
          <w:i/>
          <w:color w:val="17365D" w:themeColor="text2" w:themeShade="BF"/>
          <w:sz w:val="20"/>
          <w:szCs w:val="20"/>
          <w:lang w:eastAsia="pl-PL"/>
        </w:rPr>
        <w:t>1</w:t>
      </w:r>
      <w:r w:rsidR="00F14CE5">
        <w:rPr>
          <w:rFonts w:ascii="Bookman Old Style" w:eastAsia="Times New Roman" w:hAnsi="Bookman Old Style" w:cs="Arial"/>
          <w:b/>
          <w:i/>
          <w:color w:val="17365D" w:themeColor="text2" w:themeShade="BF"/>
          <w:sz w:val="20"/>
          <w:szCs w:val="20"/>
          <w:lang w:eastAsia="pl-PL"/>
        </w:rPr>
        <w:t>4</w:t>
      </w:r>
      <w:r w:rsidRPr="00DB487D">
        <w:rPr>
          <w:rFonts w:ascii="Bookman Old Style" w:eastAsia="Times New Roman" w:hAnsi="Bookman Old Style" w:cs="Arial"/>
          <w:b/>
          <w:i/>
          <w:color w:val="17365D" w:themeColor="text2" w:themeShade="BF"/>
          <w:sz w:val="20"/>
          <w:szCs w:val="20"/>
          <w:lang w:eastAsia="pl-PL"/>
        </w:rPr>
        <w:t xml:space="preserve"> </w:t>
      </w:r>
      <w:r w:rsidR="00F14CE5">
        <w:rPr>
          <w:rFonts w:ascii="Bookman Old Style" w:eastAsia="Times New Roman" w:hAnsi="Bookman Old Style" w:cs="Arial"/>
          <w:b/>
          <w:i/>
          <w:color w:val="17365D" w:themeColor="text2" w:themeShade="BF"/>
          <w:sz w:val="20"/>
          <w:szCs w:val="20"/>
          <w:lang w:eastAsia="pl-PL"/>
        </w:rPr>
        <w:t>marca 2025</w:t>
      </w:r>
      <w:r w:rsidR="00B12BFE">
        <w:rPr>
          <w:rFonts w:ascii="Bookman Old Style" w:eastAsia="Times New Roman" w:hAnsi="Bookman Old Style" w:cs="Arial"/>
          <w:b/>
          <w:i/>
          <w:color w:val="17365D" w:themeColor="text2" w:themeShade="BF"/>
          <w:sz w:val="20"/>
          <w:szCs w:val="20"/>
          <w:lang w:eastAsia="pl-PL"/>
        </w:rPr>
        <w:t xml:space="preserve"> </w:t>
      </w:r>
      <w:r w:rsidRPr="003D28A6">
        <w:rPr>
          <w:rFonts w:ascii="Bookman Old Style" w:eastAsia="Times New Roman" w:hAnsi="Bookman Old Style" w:cs="Arial"/>
          <w:b/>
          <w:i/>
          <w:color w:val="17365D" w:themeColor="text2" w:themeShade="BF"/>
          <w:sz w:val="20"/>
          <w:szCs w:val="20"/>
          <w:lang w:eastAsia="pl-PL"/>
        </w:rPr>
        <w:t xml:space="preserve"> r.</w:t>
      </w:r>
    </w:p>
    <w:p w:rsidR="00E70E94" w:rsidRPr="00ED33B0" w:rsidRDefault="002F5A16" w:rsidP="003D28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ED33B0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etap powiatowy</w:t>
      </w:r>
      <w:r w:rsidR="00952C21" w:rsidRPr="00ED33B0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odbędzie się </w:t>
      </w:r>
      <w:r w:rsidR="007D38A0" w:rsidRPr="00ED33B0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w </w:t>
      </w:r>
      <w:r w:rsidR="00756CC6" w:rsidRPr="00ED33B0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bibliotece</w:t>
      </w:r>
      <w:r w:rsidR="007D38A0" w:rsidRPr="00ED33B0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pedagogicznej, która jes</w:t>
      </w:r>
      <w:r w:rsidRPr="00ED33B0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t koordynatorem etapu powiatowego</w:t>
      </w:r>
    </w:p>
    <w:p w:rsidR="00952C21" w:rsidRPr="003D28A6" w:rsidRDefault="002F5A16" w:rsidP="003D28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Bookman Old Style" w:eastAsia="Times New Roman" w:hAnsi="Bookman Old Style" w:cs="Arial"/>
          <w:b/>
          <w:i/>
          <w:sz w:val="20"/>
          <w:szCs w:val="20"/>
          <w:lang w:eastAsia="pl-PL"/>
        </w:rPr>
      </w:pPr>
      <w:r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w etapie powiatowym</w:t>
      </w:r>
      <w:r w:rsidR="00E70E94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odbędzie się: powołanie </w:t>
      </w:r>
      <w:r w:rsidR="00A85F90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komisji konkursowej, ocena prac oraz </w:t>
      </w:r>
      <w:r w:rsidR="00256B77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</w:t>
      </w:r>
      <w:r w:rsidR="00E70E94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wyłonieni</w:t>
      </w:r>
      <w:r w:rsidR="00256B77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e finalistów</w:t>
      </w:r>
    </w:p>
    <w:p w:rsidR="00AE3069" w:rsidRPr="003D28A6" w:rsidRDefault="00C50CE7" w:rsidP="003D28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Bookman Old Style" w:eastAsia="Times New Roman" w:hAnsi="Bookman Old Style" w:cs="Arial"/>
          <w:b/>
          <w:i/>
          <w:color w:val="17365D" w:themeColor="text2" w:themeShade="BF"/>
          <w:sz w:val="20"/>
          <w:szCs w:val="20"/>
          <w:lang w:eastAsia="pl-PL"/>
        </w:rPr>
      </w:pPr>
      <w:r>
        <w:rPr>
          <w:rFonts w:ascii="Bookman Old Style" w:eastAsia="Times New Roman" w:hAnsi="Bookman Old Style" w:cs="Arial"/>
          <w:b/>
          <w:i/>
          <w:color w:val="17365D" w:themeColor="text2" w:themeShade="BF"/>
          <w:sz w:val="20"/>
          <w:szCs w:val="20"/>
          <w:lang w:eastAsia="pl-PL"/>
        </w:rPr>
        <w:t>etap powiatow</w:t>
      </w:r>
      <w:r w:rsidR="00793114">
        <w:rPr>
          <w:rFonts w:ascii="Bookman Old Style" w:eastAsia="Times New Roman" w:hAnsi="Bookman Old Style" w:cs="Arial"/>
          <w:b/>
          <w:i/>
          <w:color w:val="17365D" w:themeColor="text2" w:themeShade="BF"/>
          <w:sz w:val="20"/>
          <w:szCs w:val="20"/>
          <w:lang w:eastAsia="pl-PL"/>
        </w:rPr>
        <w:t xml:space="preserve">y odbędzie się </w:t>
      </w:r>
      <w:r w:rsidR="00F14CE5">
        <w:rPr>
          <w:rFonts w:ascii="Bookman Old Style" w:eastAsia="Times New Roman" w:hAnsi="Bookman Old Style" w:cs="Arial"/>
          <w:b/>
          <w:i/>
          <w:color w:val="17365D" w:themeColor="text2" w:themeShade="BF"/>
          <w:sz w:val="20"/>
          <w:szCs w:val="20"/>
          <w:lang w:eastAsia="pl-PL"/>
        </w:rPr>
        <w:t>24</w:t>
      </w:r>
      <w:r w:rsidR="00B12BFE">
        <w:rPr>
          <w:rFonts w:ascii="Bookman Old Style" w:eastAsia="Times New Roman" w:hAnsi="Bookman Old Style" w:cs="Arial"/>
          <w:b/>
          <w:i/>
          <w:color w:val="17365D" w:themeColor="text2" w:themeShade="BF"/>
          <w:sz w:val="20"/>
          <w:szCs w:val="20"/>
          <w:lang w:eastAsia="pl-PL"/>
        </w:rPr>
        <w:t xml:space="preserve"> </w:t>
      </w:r>
      <w:r w:rsidR="00BA38D2" w:rsidRPr="0088203B">
        <w:rPr>
          <w:rFonts w:ascii="Bookman Old Style" w:eastAsia="Times New Roman" w:hAnsi="Bookman Old Style" w:cs="Arial"/>
          <w:b/>
          <w:i/>
          <w:color w:val="17365D" w:themeColor="text2" w:themeShade="BF"/>
          <w:sz w:val="20"/>
          <w:szCs w:val="20"/>
          <w:lang w:eastAsia="pl-PL"/>
        </w:rPr>
        <w:t>marca 2025</w:t>
      </w:r>
      <w:r w:rsidR="00AE3069" w:rsidRPr="0088203B">
        <w:rPr>
          <w:rFonts w:ascii="Bookman Old Style" w:eastAsia="Times New Roman" w:hAnsi="Bookman Old Style" w:cs="Arial"/>
          <w:b/>
          <w:i/>
          <w:color w:val="17365D" w:themeColor="text2" w:themeShade="BF"/>
          <w:sz w:val="20"/>
          <w:szCs w:val="20"/>
          <w:lang w:eastAsia="pl-PL"/>
        </w:rPr>
        <w:t xml:space="preserve"> </w:t>
      </w:r>
      <w:r w:rsidR="00AE3069" w:rsidRPr="003D28A6">
        <w:rPr>
          <w:rFonts w:ascii="Bookman Old Style" w:eastAsia="Times New Roman" w:hAnsi="Bookman Old Style" w:cs="Arial"/>
          <w:b/>
          <w:i/>
          <w:color w:val="17365D" w:themeColor="text2" w:themeShade="BF"/>
          <w:sz w:val="20"/>
          <w:szCs w:val="20"/>
          <w:lang w:eastAsia="pl-PL"/>
        </w:rPr>
        <w:t>r.</w:t>
      </w:r>
      <w:r w:rsidR="00B12BFE">
        <w:rPr>
          <w:rFonts w:ascii="Bookman Old Style" w:eastAsia="Times New Roman" w:hAnsi="Bookman Old Style" w:cs="Arial"/>
          <w:b/>
          <w:i/>
          <w:color w:val="17365D" w:themeColor="text2" w:themeShade="BF"/>
          <w:sz w:val="20"/>
          <w:szCs w:val="20"/>
          <w:lang w:eastAsia="pl-PL"/>
        </w:rPr>
        <w:t xml:space="preserve"> o godz. 10.30</w:t>
      </w:r>
    </w:p>
    <w:p w:rsidR="00AE3069" w:rsidRPr="003D28A6" w:rsidRDefault="00B8525C" w:rsidP="003D28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eastAsia="Times New Roman" w:hAnsi="Bookman Old Style" w:cs="Arial"/>
          <w:i/>
          <w:color w:val="17365D" w:themeColor="text2" w:themeShade="BF"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b/>
          <w:i/>
          <w:color w:val="17365D" w:themeColor="text2" w:themeShade="BF"/>
          <w:sz w:val="20"/>
          <w:szCs w:val="20"/>
          <w:lang w:eastAsia="pl-PL"/>
        </w:rPr>
        <w:t>etap wojewódzk</w:t>
      </w:r>
      <w:r w:rsidR="00AE3069" w:rsidRPr="003D28A6">
        <w:rPr>
          <w:rFonts w:ascii="Bookman Old Style" w:eastAsia="Times New Roman" w:hAnsi="Bookman Old Style" w:cs="Arial"/>
          <w:b/>
          <w:i/>
          <w:color w:val="17365D" w:themeColor="text2" w:themeShade="BF"/>
          <w:sz w:val="20"/>
          <w:szCs w:val="20"/>
          <w:lang w:eastAsia="pl-PL"/>
        </w:rPr>
        <w:t>i</w:t>
      </w:r>
    </w:p>
    <w:p w:rsidR="00672089" w:rsidRPr="00672089" w:rsidRDefault="00B8525C" w:rsidP="003D28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Bookman Old Style" w:eastAsia="Times New Roman" w:hAnsi="Bookman Old Style" w:cs="Arial"/>
          <w:b/>
          <w:i/>
          <w:color w:val="17365D" w:themeColor="text2" w:themeShade="BF"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FINAŁ</w:t>
      </w:r>
      <w:r w:rsidR="00F14CE5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</w:t>
      </w:r>
      <w:r w:rsidR="00E3242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Wojewódzkieg</w:t>
      </w:r>
      <w:r w:rsidR="00F14CE5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o Konkursu Czytelniczego – </w:t>
      </w:r>
      <w:r w:rsidR="00672089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„</w:t>
      </w:r>
      <w:r w:rsidR="00F14CE5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Poznaj Grenlandię</w:t>
      </w:r>
      <w:r w:rsidR="00672089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”</w:t>
      </w: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odbędzie się </w:t>
      </w:r>
      <w:r w:rsidR="00672089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w </w:t>
      </w:r>
      <w:r w:rsidR="00C50CE7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Miastku</w:t>
      </w:r>
      <w:r w:rsidR="00922CE8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,</w:t>
      </w:r>
      <w:r w:rsidR="00811404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w Centrum Informacji Turystycznej przy ul. Dworcowej 29 </w:t>
      </w:r>
      <w:r w:rsidR="00922CE8" w:rsidRPr="00E43980">
        <w:rPr>
          <w:rFonts w:ascii="Bookman Old Style" w:eastAsia="Times New Roman" w:hAnsi="Bookman Old Style" w:cs="Arial"/>
          <w:i/>
          <w:color w:val="091625"/>
          <w:sz w:val="20"/>
          <w:szCs w:val="20"/>
          <w:lang w:eastAsia="pl-PL"/>
        </w:rPr>
        <w:t xml:space="preserve">w dniu </w:t>
      </w:r>
    </w:p>
    <w:p w:rsidR="00B8525C" w:rsidRPr="00221A93" w:rsidRDefault="00F14CE5" w:rsidP="00672089">
      <w:pPr>
        <w:pStyle w:val="Akapitzlist"/>
        <w:spacing w:line="360" w:lineRule="auto"/>
        <w:ind w:left="1068"/>
        <w:jc w:val="both"/>
        <w:rPr>
          <w:rFonts w:ascii="Bookman Old Style" w:eastAsia="Times New Roman" w:hAnsi="Bookman Old Style" w:cs="Arial"/>
          <w:b/>
          <w:i/>
          <w:color w:val="17365D" w:themeColor="text2" w:themeShade="BF"/>
          <w:sz w:val="20"/>
          <w:szCs w:val="20"/>
          <w:lang w:eastAsia="pl-PL"/>
        </w:rPr>
      </w:pPr>
      <w:r>
        <w:rPr>
          <w:rFonts w:ascii="Bookman Old Style" w:eastAsia="Times New Roman" w:hAnsi="Bookman Old Style" w:cs="Arial"/>
          <w:b/>
          <w:i/>
          <w:color w:val="17365D" w:themeColor="text2" w:themeShade="BF"/>
          <w:sz w:val="20"/>
          <w:szCs w:val="20"/>
          <w:lang w:eastAsia="pl-PL"/>
        </w:rPr>
        <w:t>8 kwietnia 2025</w:t>
      </w:r>
      <w:r w:rsidR="00922CE8" w:rsidRPr="00E43980">
        <w:rPr>
          <w:rFonts w:ascii="Bookman Old Style" w:eastAsia="Times New Roman" w:hAnsi="Bookman Old Style" w:cs="Arial"/>
          <w:b/>
          <w:i/>
          <w:color w:val="17365D" w:themeColor="text2" w:themeShade="BF"/>
          <w:sz w:val="20"/>
          <w:szCs w:val="20"/>
          <w:lang w:eastAsia="pl-PL"/>
        </w:rPr>
        <w:t xml:space="preserve"> r. o godz. 10.30</w:t>
      </w:r>
    </w:p>
    <w:p w:rsidR="00AB3485" w:rsidRPr="003D28A6" w:rsidRDefault="00536F2F" w:rsidP="003D28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konkurs odbęd</w:t>
      </w:r>
      <w:r w:rsidR="001E7827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zie się w formie testu</w:t>
      </w:r>
      <w:r w:rsidR="00DB487D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</w:t>
      </w:r>
    </w:p>
    <w:p w:rsidR="00AE3069" w:rsidRPr="003D28A6" w:rsidRDefault="00AE3069" w:rsidP="003D28A6">
      <w:pPr>
        <w:spacing w:after="0" w:line="360" w:lineRule="auto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Podsumowanie, nagrody:</w:t>
      </w:r>
    </w:p>
    <w:p w:rsidR="00B8525C" w:rsidRPr="003D28A6" w:rsidRDefault="00536F2F" w:rsidP="003D28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uroczyste podsumowanie i wręczenie</w:t>
      </w:r>
      <w:r w:rsidR="00EE3C20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nagród odbędzie się w </w:t>
      </w:r>
      <w:r w:rsidR="00AE3069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dniu FINAŁU</w:t>
      </w:r>
    </w:p>
    <w:p w:rsidR="001C2996" w:rsidRPr="003D28A6" w:rsidRDefault="001C2996" w:rsidP="003D28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organizator przewiduje przyznanie nagród </w:t>
      </w:r>
      <w:r w:rsidR="003422A8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rzeczowych </w:t>
      </w: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i dyplomów</w:t>
      </w:r>
      <w:r w:rsidR="003422A8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: I miejsce, II i III</w:t>
      </w:r>
    </w:p>
    <w:p w:rsidR="001C2996" w:rsidRPr="003D28A6" w:rsidRDefault="001C2996" w:rsidP="003D28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organizator zastrzega sobie możliwość</w:t>
      </w:r>
      <w:r w:rsidR="00E70E94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innego podziału nagród</w:t>
      </w:r>
    </w:p>
    <w:p w:rsidR="003A4B82" w:rsidRPr="003D28A6" w:rsidRDefault="003A4B82" w:rsidP="003D28A6">
      <w:pPr>
        <w:pStyle w:val="Akapitzlist"/>
        <w:spacing w:after="0" w:line="360" w:lineRule="auto"/>
        <w:ind w:left="709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</w:p>
    <w:p w:rsidR="003A4B82" w:rsidRPr="003D28A6" w:rsidRDefault="00536F2F" w:rsidP="003D28A6">
      <w:pPr>
        <w:spacing w:after="0" w:line="360" w:lineRule="auto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Postanowienia końcowe:</w:t>
      </w:r>
    </w:p>
    <w:p w:rsidR="00536F2F" w:rsidRPr="003D28A6" w:rsidRDefault="00536F2F" w:rsidP="003D28A6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koord</w:t>
      </w:r>
      <w:r w:rsidR="00DC6C70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ynator </w:t>
      </w:r>
      <w:r w:rsidR="00670EF5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k</w:t>
      </w:r>
      <w:r w:rsidR="00D276BA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onkurs</w:t>
      </w:r>
      <w:r w:rsidR="008D4322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u j</w:t>
      </w:r>
      <w:r w:rsidR="001D0309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est powołany przez</w:t>
      </w:r>
      <w:r w:rsidR="00670EF5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organizatora za obopólną zgodą</w:t>
      </w:r>
    </w:p>
    <w:p w:rsidR="00536F2F" w:rsidRPr="003D28A6" w:rsidRDefault="00536F2F" w:rsidP="003D28A6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uczestników </w:t>
      </w:r>
      <w:r w:rsidR="003A4B82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etapu szkolnego </w:t>
      </w: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oce</w:t>
      </w:r>
      <w:r w:rsidR="0089411A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ni komisja powołana przez szkołę </w:t>
      </w:r>
    </w:p>
    <w:p w:rsidR="003A4B82" w:rsidRPr="003D28A6" w:rsidRDefault="00811404" w:rsidP="003D28A6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uczestników etapu powiatowego</w:t>
      </w:r>
      <w:r w:rsidR="003A4B82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oceni komisja powołana przez bibliotekę pedagogiczną</w:t>
      </w:r>
      <w:r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powiatu</w:t>
      </w:r>
      <w:r w:rsidR="007E3B51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(etap powiatowy powiatu bytowskiego odbędzie się w Miastku)</w:t>
      </w:r>
    </w:p>
    <w:p w:rsidR="00922CE8" w:rsidRDefault="0080750A" w:rsidP="00B045EC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922CE8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uczestników etapu wojewódzkiego </w:t>
      </w:r>
      <w:r w:rsidR="003A4B82" w:rsidRPr="00922CE8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oceni komisja powołana przez </w:t>
      </w:r>
      <w:r w:rsidR="008D4322" w:rsidRPr="00922CE8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organizatora</w:t>
      </w:r>
    </w:p>
    <w:p w:rsidR="00DC6C70" w:rsidRPr="00922CE8" w:rsidRDefault="00115D26" w:rsidP="00B045EC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922CE8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protokół z posiedzenia komisji </w:t>
      </w:r>
      <w:r w:rsidR="00DC6C70" w:rsidRPr="00922CE8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etapu szkolnego </w:t>
      </w:r>
      <w:r w:rsidRPr="00922CE8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zostanie przekazany koordynatorowi</w:t>
      </w:r>
      <w:r w:rsidR="00811404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etapu powiatowego</w:t>
      </w:r>
    </w:p>
    <w:p w:rsidR="00115D26" w:rsidRPr="003D28A6" w:rsidRDefault="00DC6C70" w:rsidP="003D28A6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protokół z posied</w:t>
      </w:r>
      <w:r w:rsidR="00811404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zenia komisji etapu powiatowego</w:t>
      </w: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zostanie przekazany </w:t>
      </w:r>
      <w:r w:rsidR="007247FA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organizatorowi</w:t>
      </w:r>
    </w:p>
    <w:p w:rsidR="00536F2F" w:rsidRPr="003D28A6" w:rsidRDefault="00536F2F" w:rsidP="003D28A6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postanowienia </w:t>
      </w:r>
      <w:r w:rsidR="007247FA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komisji</w:t>
      </w:r>
      <w:r w:rsidR="00811404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</w:t>
      </w:r>
      <w:r w:rsidR="007A7CA8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są ostateczne</w:t>
      </w:r>
    </w:p>
    <w:p w:rsidR="00536F2F" w:rsidRPr="003D28A6" w:rsidRDefault="00536F2F" w:rsidP="003D28A6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organizator zastrzega sobie prawo do odwołania k</w:t>
      </w:r>
      <w:r w:rsidR="007A7CA8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onkursu z przyczyn niezależnych</w:t>
      </w:r>
    </w:p>
    <w:p w:rsidR="00256B77" w:rsidRPr="003D28A6" w:rsidRDefault="00256B77" w:rsidP="003D28A6">
      <w:pPr>
        <w:pStyle w:val="Standard"/>
        <w:numPr>
          <w:ilvl w:val="0"/>
          <w:numId w:val="5"/>
        </w:numPr>
        <w:spacing w:line="360" w:lineRule="auto"/>
        <w:rPr>
          <w:rFonts w:ascii="Bookman Old Style" w:hAnsi="Bookman Old Style" w:cs="Arial"/>
          <w:b/>
          <w:bCs/>
          <w:i/>
          <w:sz w:val="22"/>
          <w:szCs w:val="22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lastRenderedPageBreak/>
        <w:t xml:space="preserve">zgłaszający wyraża zgodę (za pośrednictwem rodzica/opiekuna) na rejestrację fotograficzną, publikację i emisję w mediach oraz materiałach pokonkursowych danych osobowych  o laureatach (zgoda na wykorzystanie wizerunku dziecka/ucznia zał. nr </w:t>
      </w:r>
      <w:r w:rsidR="00930069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3</w:t>
      </w: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, </w:t>
      </w:r>
      <w:r w:rsidRPr="003D28A6">
        <w:rPr>
          <w:rFonts w:ascii="Bookman Old Style" w:hAnsi="Bookman Old Style" w:cs="Arial"/>
          <w:bCs/>
          <w:i/>
          <w:sz w:val="20"/>
          <w:szCs w:val="20"/>
        </w:rPr>
        <w:t>zgoda rodzica/opiekuna prawnego na przetwarzanie i publikację danych osobowych</w:t>
      </w: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</w:t>
      </w:r>
      <w:r w:rsid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(</w:t>
      </w: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zał. nr </w:t>
      </w:r>
      <w:r w:rsidR="00930069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4</w:t>
      </w: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) </w:t>
      </w:r>
    </w:p>
    <w:p w:rsidR="00536F2F" w:rsidRPr="003D28A6" w:rsidRDefault="00536F2F" w:rsidP="003D28A6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dokonanie zgłoszenia jest jedno</w:t>
      </w:r>
      <w:r w:rsidR="007A7CA8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znaczne z akceptacją regulaminu</w:t>
      </w:r>
    </w:p>
    <w:p w:rsidR="008D4322" w:rsidRPr="003D28A6" w:rsidRDefault="008D4322" w:rsidP="003D28A6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o</w:t>
      </w:r>
      <w:r w:rsidR="00FE5882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rganizator  nie zwraca kosztów dojazdu na żaden z etapów </w:t>
      </w:r>
      <w:r w:rsidR="00670EF5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k</w:t>
      </w:r>
      <w:r w:rsidR="00FE5882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o</w:t>
      </w: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nkursu</w:t>
      </w:r>
      <w:r w:rsid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.</w:t>
      </w:r>
    </w:p>
    <w:p w:rsidR="00536F2F" w:rsidRPr="003D28A6" w:rsidRDefault="00536F2F" w:rsidP="003D28A6">
      <w:pPr>
        <w:spacing w:after="0" w:line="360" w:lineRule="auto"/>
        <w:jc w:val="both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</w:p>
    <w:p w:rsidR="00536F2F" w:rsidRPr="003D28A6" w:rsidRDefault="00536F2F" w:rsidP="003D28A6">
      <w:pPr>
        <w:spacing w:after="0" w:line="360" w:lineRule="auto"/>
        <w:jc w:val="both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Szczegółowe informacje tel. </w:t>
      </w:r>
      <w:r w:rsidR="00115D26"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59 857 25 54</w:t>
      </w: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, mail : </w:t>
      </w:r>
      <w:hyperlink r:id="rId5" w:history="1">
        <w:r w:rsidR="00D931BA" w:rsidRPr="002C506F">
          <w:rPr>
            <w:rStyle w:val="Hipercze"/>
            <w:rFonts w:ascii="Bookman Old Style" w:eastAsia="Times New Roman" w:hAnsi="Bookman Old Style" w:cs="Arial"/>
            <w:i/>
            <w:sz w:val="20"/>
            <w:szCs w:val="20"/>
            <w:lang w:eastAsia="pl-PL"/>
          </w:rPr>
          <w:t>filia.miastko@pbp.slupsk.pl</w:t>
        </w:r>
      </w:hyperlink>
    </w:p>
    <w:p w:rsidR="00536F2F" w:rsidRPr="003D28A6" w:rsidRDefault="00536F2F" w:rsidP="003D28A6">
      <w:pPr>
        <w:spacing w:after="240" w:line="360" w:lineRule="auto"/>
        <w:jc w:val="both"/>
        <w:rPr>
          <w:rFonts w:ascii="Bookman Old Style" w:eastAsia="Times New Roman" w:hAnsi="Bookman Old Style" w:cs="Times New Roman"/>
          <w:i/>
          <w:color w:val="17365D" w:themeColor="text2" w:themeShade="BF"/>
          <w:sz w:val="20"/>
          <w:szCs w:val="20"/>
          <w:lang w:eastAsia="pl-PL"/>
        </w:rPr>
      </w:pPr>
    </w:p>
    <w:p w:rsidR="00536F2F" w:rsidRPr="003D28A6" w:rsidRDefault="00536F2F" w:rsidP="003D28A6">
      <w:pPr>
        <w:spacing w:after="0" w:line="360" w:lineRule="auto"/>
        <w:jc w:val="both"/>
        <w:rPr>
          <w:rFonts w:ascii="Bookman Old Style" w:eastAsia="Times New Roman" w:hAnsi="Bookman Old Style" w:cs="Times New Roman"/>
          <w:i/>
          <w:color w:val="17365D" w:themeColor="text2" w:themeShade="BF"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b/>
          <w:bCs/>
          <w:i/>
          <w:color w:val="17365D" w:themeColor="text2" w:themeShade="BF"/>
          <w:sz w:val="20"/>
          <w:szCs w:val="20"/>
          <w:lang w:eastAsia="pl-PL"/>
        </w:rPr>
        <w:t>ZAPRASZAMY DO UDZIAŁU W KONKURSIE</w:t>
      </w:r>
      <w:r w:rsidR="00811404">
        <w:rPr>
          <w:rFonts w:ascii="Bookman Old Style" w:eastAsia="Times New Roman" w:hAnsi="Bookman Old Style" w:cs="Arial"/>
          <w:b/>
          <w:bCs/>
          <w:i/>
          <w:color w:val="17365D" w:themeColor="text2" w:themeShade="BF"/>
          <w:sz w:val="20"/>
          <w:szCs w:val="20"/>
          <w:lang w:eastAsia="pl-PL"/>
        </w:rPr>
        <w:t xml:space="preserve"> </w:t>
      </w:r>
      <w:r w:rsidR="00C31AFF" w:rsidRPr="003D28A6">
        <w:rPr>
          <w:rFonts w:ascii="Bookman Old Style" w:eastAsia="Times New Roman" w:hAnsi="Bookman Old Style" w:cs="Arial"/>
          <w:b/>
          <w:bCs/>
          <w:i/>
          <w:color w:val="17365D" w:themeColor="text2" w:themeShade="BF"/>
          <w:sz w:val="20"/>
          <w:szCs w:val="20"/>
          <w:lang w:eastAsia="pl-PL"/>
        </w:rPr>
        <w:sym w:font="Wingdings" w:char="F04A"/>
      </w:r>
    </w:p>
    <w:p w:rsidR="00562F34" w:rsidRPr="003D28A6" w:rsidRDefault="00562F34" w:rsidP="003D28A6">
      <w:pPr>
        <w:spacing w:line="360" w:lineRule="auto"/>
        <w:jc w:val="both"/>
        <w:rPr>
          <w:rFonts w:ascii="Bookman Old Style" w:hAnsi="Bookman Old Style"/>
          <w:i/>
          <w:sz w:val="20"/>
          <w:szCs w:val="20"/>
        </w:rPr>
      </w:pPr>
      <w:bookmarkStart w:id="0" w:name="_GoBack"/>
      <w:bookmarkEnd w:id="0"/>
    </w:p>
    <w:sectPr w:rsidR="00562F34" w:rsidRPr="003D28A6" w:rsidSect="00421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470D"/>
    <w:multiLevelType w:val="hybridMultilevel"/>
    <w:tmpl w:val="1F44EE78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1E6D7733"/>
    <w:multiLevelType w:val="hybridMultilevel"/>
    <w:tmpl w:val="8502197A"/>
    <w:lvl w:ilvl="0" w:tplc="531E1A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51373D"/>
    <w:multiLevelType w:val="multilevel"/>
    <w:tmpl w:val="76A6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492EFD"/>
    <w:multiLevelType w:val="multilevel"/>
    <w:tmpl w:val="C718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F778B"/>
    <w:multiLevelType w:val="hybridMultilevel"/>
    <w:tmpl w:val="BA6AF822"/>
    <w:lvl w:ilvl="0" w:tplc="531E1A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0532B4F"/>
    <w:multiLevelType w:val="multilevel"/>
    <w:tmpl w:val="6616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2959A5"/>
    <w:multiLevelType w:val="multilevel"/>
    <w:tmpl w:val="D06A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F20AB5"/>
    <w:multiLevelType w:val="multilevel"/>
    <w:tmpl w:val="0526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2F"/>
    <w:rsid w:val="00072004"/>
    <w:rsid w:val="000778CB"/>
    <w:rsid w:val="00115D26"/>
    <w:rsid w:val="001569E1"/>
    <w:rsid w:val="00166CDA"/>
    <w:rsid w:val="001C2996"/>
    <w:rsid w:val="001D0309"/>
    <w:rsid w:val="001E7827"/>
    <w:rsid w:val="00221A93"/>
    <w:rsid w:val="00233848"/>
    <w:rsid w:val="0023505B"/>
    <w:rsid w:val="00256B77"/>
    <w:rsid w:val="0026165B"/>
    <w:rsid w:val="00284D1A"/>
    <w:rsid w:val="002F5A16"/>
    <w:rsid w:val="003143B4"/>
    <w:rsid w:val="003422A8"/>
    <w:rsid w:val="003A24FA"/>
    <w:rsid w:val="003A4B82"/>
    <w:rsid w:val="003D28A6"/>
    <w:rsid w:val="003F613E"/>
    <w:rsid w:val="00421196"/>
    <w:rsid w:val="00430E5E"/>
    <w:rsid w:val="004B69CD"/>
    <w:rsid w:val="00522237"/>
    <w:rsid w:val="00536F2F"/>
    <w:rsid w:val="00562F34"/>
    <w:rsid w:val="005C5519"/>
    <w:rsid w:val="005E05C5"/>
    <w:rsid w:val="00651BBA"/>
    <w:rsid w:val="00670EF5"/>
    <w:rsid w:val="00672089"/>
    <w:rsid w:val="00715455"/>
    <w:rsid w:val="007212C6"/>
    <w:rsid w:val="007247FA"/>
    <w:rsid w:val="00756CC6"/>
    <w:rsid w:val="00793114"/>
    <w:rsid w:val="007A136E"/>
    <w:rsid w:val="007A7CA8"/>
    <w:rsid w:val="007B471F"/>
    <w:rsid w:val="007D38A0"/>
    <w:rsid w:val="007E3B51"/>
    <w:rsid w:val="007E6185"/>
    <w:rsid w:val="007E77AF"/>
    <w:rsid w:val="007E7813"/>
    <w:rsid w:val="007F4EF0"/>
    <w:rsid w:val="007F5276"/>
    <w:rsid w:val="0080750A"/>
    <w:rsid w:val="00811404"/>
    <w:rsid w:val="00860718"/>
    <w:rsid w:val="0088203B"/>
    <w:rsid w:val="0089411A"/>
    <w:rsid w:val="008C050A"/>
    <w:rsid w:val="008D4322"/>
    <w:rsid w:val="008D4A73"/>
    <w:rsid w:val="00922CE8"/>
    <w:rsid w:val="009276FC"/>
    <w:rsid w:val="00930069"/>
    <w:rsid w:val="00945877"/>
    <w:rsid w:val="00952C21"/>
    <w:rsid w:val="00960D6B"/>
    <w:rsid w:val="009C509C"/>
    <w:rsid w:val="00A80DB6"/>
    <w:rsid w:val="00A85F90"/>
    <w:rsid w:val="00AB3485"/>
    <w:rsid w:val="00AE3069"/>
    <w:rsid w:val="00AE78FA"/>
    <w:rsid w:val="00B12BFE"/>
    <w:rsid w:val="00B42705"/>
    <w:rsid w:val="00B8525C"/>
    <w:rsid w:val="00BA38D2"/>
    <w:rsid w:val="00BA79C6"/>
    <w:rsid w:val="00BC57B7"/>
    <w:rsid w:val="00C31AFF"/>
    <w:rsid w:val="00C50CE7"/>
    <w:rsid w:val="00C5247D"/>
    <w:rsid w:val="00C55842"/>
    <w:rsid w:val="00C71733"/>
    <w:rsid w:val="00CE2E72"/>
    <w:rsid w:val="00D013CB"/>
    <w:rsid w:val="00D07954"/>
    <w:rsid w:val="00D276BA"/>
    <w:rsid w:val="00D42EB9"/>
    <w:rsid w:val="00D931BA"/>
    <w:rsid w:val="00DB083B"/>
    <w:rsid w:val="00DB487D"/>
    <w:rsid w:val="00DC6C70"/>
    <w:rsid w:val="00E24612"/>
    <w:rsid w:val="00E25F71"/>
    <w:rsid w:val="00E32426"/>
    <w:rsid w:val="00E43980"/>
    <w:rsid w:val="00E5746A"/>
    <w:rsid w:val="00E70E94"/>
    <w:rsid w:val="00EC7513"/>
    <w:rsid w:val="00ED33B0"/>
    <w:rsid w:val="00EE3C20"/>
    <w:rsid w:val="00EF4FA9"/>
    <w:rsid w:val="00F14CE5"/>
    <w:rsid w:val="00FC31D1"/>
    <w:rsid w:val="00FE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FECF1-C281-4417-B6E0-26E6449A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8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165B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E588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1D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1D1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1D1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1D1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1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1D1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1D1"/>
    <w:rPr>
      <w:rFonts w:ascii="Lucida Grande CE" w:hAnsi="Lucida Grande CE"/>
      <w:sz w:val="18"/>
      <w:szCs w:val="18"/>
    </w:rPr>
  </w:style>
  <w:style w:type="paragraph" w:customStyle="1" w:styleId="Standard">
    <w:name w:val="Standard"/>
    <w:rsid w:val="00256B7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9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lia.miastko@pbp.slup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AgnieszkaS</dc:creator>
  <cp:lastModifiedBy>Miastko</cp:lastModifiedBy>
  <cp:revision>4</cp:revision>
  <cp:lastPrinted>2024-11-25T11:59:00Z</cp:lastPrinted>
  <dcterms:created xsi:type="dcterms:W3CDTF">2024-11-25T11:57:00Z</dcterms:created>
  <dcterms:modified xsi:type="dcterms:W3CDTF">2024-11-25T12:11:00Z</dcterms:modified>
</cp:coreProperties>
</file>