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1550C" w14:textId="77777777" w:rsidR="00235903" w:rsidRDefault="00377F6E" w:rsidP="000105DE">
      <w:pPr>
        <w:spacing w:line="276" w:lineRule="auto"/>
        <w:jc w:val="center"/>
        <w:outlineLvl w:val="3"/>
        <w:rPr>
          <w:rFonts w:ascii="Fira Sans Condensed" w:hAnsi="Fira Sans Condensed" w:cs="Arial"/>
          <w:b/>
          <w:bCs/>
          <w:color w:val="000000"/>
          <w:sz w:val="22"/>
          <w:szCs w:val="22"/>
        </w:rPr>
      </w:pPr>
      <w:r>
        <w:rPr>
          <w:rFonts w:ascii="Fira Sans Condensed" w:hAnsi="Fira Sans Condensed" w:cs="Arial"/>
          <w:b/>
          <w:bCs/>
          <w:color w:val="000000"/>
          <w:sz w:val="22"/>
          <w:szCs w:val="22"/>
        </w:rPr>
        <w:t xml:space="preserve">Regulamin udostępniania </w:t>
      </w:r>
      <w:r w:rsidR="009F0C2B">
        <w:rPr>
          <w:rFonts w:ascii="Fira Sans Condensed" w:hAnsi="Fira Sans Condensed" w:cs="Arial"/>
          <w:b/>
          <w:bCs/>
          <w:color w:val="000000"/>
          <w:sz w:val="22"/>
          <w:szCs w:val="22"/>
        </w:rPr>
        <w:t>zbiorów</w:t>
      </w:r>
      <w:r>
        <w:rPr>
          <w:rFonts w:ascii="Fira Sans Condensed" w:hAnsi="Fira Sans Condensed" w:cs="Arial"/>
          <w:b/>
          <w:bCs/>
          <w:color w:val="000000"/>
          <w:sz w:val="22"/>
          <w:szCs w:val="22"/>
        </w:rPr>
        <w:t xml:space="preserve"> </w:t>
      </w:r>
    </w:p>
    <w:p w14:paraId="17487020" w14:textId="77777777" w:rsidR="00377F6E" w:rsidRDefault="009F0C2B" w:rsidP="000105DE">
      <w:pPr>
        <w:spacing w:line="276" w:lineRule="auto"/>
        <w:jc w:val="center"/>
        <w:outlineLvl w:val="3"/>
        <w:rPr>
          <w:rFonts w:ascii="Fira Sans Condensed" w:hAnsi="Fira Sans Condensed" w:cs="Arial"/>
          <w:b/>
          <w:bCs/>
          <w:color w:val="000000"/>
          <w:sz w:val="22"/>
          <w:szCs w:val="22"/>
        </w:rPr>
      </w:pPr>
      <w:r>
        <w:rPr>
          <w:rFonts w:ascii="Fira Sans Condensed" w:hAnsi="Fira Sans Condensed" w:cs="Arial"/>
          <w:b/>
          <w:bCs/>
          <w:color w:val="000000"/>
          <w:sz w:val="22"/>
          <w:szCs w:val="22"/>
        </w:rPr>
        <w:t>Pomorskiej</w:t>
      </w:r>
      <w:r w:rsidR="00377F6E">
        <w:rPr>
          <w:rFonts w:ascii="Fira Sans Condensed" w:hAnsi="Fira Sans Condensed" w:cs="Arial"/>
          <w:b/>
          <w:bCs/>
          <w:color w:val="000000"/>
          <w:sz w:val="22"/>
          <w:szCs w:val="22"/>
        </w:rPr>
        <w:t xml:space="preserve"> Biblioteki </w:t>
      </w:r>
      <w:r>
        <w:rPr>
          <w:rFonts w:ascii="Fira Sans Condensed" w:hAnsi="Fira Sans Condensed" w:cs="Arial"/>
          <w:b/>
          <w:bCs/>
          <w:color w:val="000000"/>
          <w:sz w:val="22"/>
          <w:szCs w:val="22"/>
        </w:rPr>
        <w:t>Pedagogicznej</w:t>
      </w:r>
      <w:r w:rsidR="00377F6E">
        <w:rPr>
          <w:rFonts w:ascii="Fira Sans Condensed" w:hAnsi="Fira Sans Condensed" w:cs="Arial"/>
          <w:b/>
          <w:bCs/>
          <w:color w:val="000000"/>
          <w:sz w:val="22"/>
          <w:szCs w:val="22"/>
        </w:rPr>
        <w:t xml:space="preserve"> w Słupsku</w:t>
      </w:r>
    </w:p>
    <w:p w14:paraId="51022908" w14:textId="77777777" w:rsidR="000105DE" w:rsidRDefault="000105DE" w:rsidP="000105DE">
      <w:pPr>
        <w:spacing w:line="276" w:lineRule="auto"/>
        <w:jc w:val="both"/>
        <w:outlineLvl w:val="3"/>
        <w:rPr>
          <w:rFonts w:ascii="Fira Sans Condensed" w:hAnsi="Fira Sans Condensed" w:cs="Arial"/>
          <w:bCs/>
          <w:color w:val="000000"/>
          <w:sz w:val="20"/>
          <w:szCs w:val="20"/>
        </w:rPr>
      </w:pPr>
    </w:p>
    <w:p w14:paraId="4F703925" w14:textId="30104322" w:rsidR="000105DE" w:rsidRPr="00A82ED1" w:rsidRDefault="00CB00F2" w:rsidP="00A82ED1">
      <w:pPr>
        <w:spacing w:line="276" w:lineRule="auto"/>
        <w:jc w:val="both"/>
        <w:outlineLvl w:val="3"/>
        <w:rPr>
          <w:rFonts w:ascii="Fira Sans Condensed" w:hAnsi="Fira Sans Condensed" w:cs="Arial"/>
          <w:bCs/>
          <w:color w:val="000000"/>
          <w:sz w:val="20"/>
          <w:szCs w:val="20"/>
        </w:rPr>
      </w:pPr>
      <w:r>
        <w:rPr>
          <w:rFonts w:ascii="Fira Sans Condensed" w:hAnsi="Fira Sans Condensed" w:cs="Arial"/>
          <w:bCs/>
          <w:color w:val="000000"/>
          <w:sz w:val="20"/>
          <w:szCs w:val="20"/>
        </w:rPr>
        <w:t>Podstawy prawne:</w:t>
      </w:r>
      <w:r>
        <w:rPr>
          <w:rFonts w:ascii="Fira Sans Condensed" w:hAnsi="Fira Sans Condensed" w:cs="Arial"/>
          <w:b/>
          <w:bCs/>
          <w:color w:val="000000"/>
          <w:sz w:val="20"/>
          <w:szCs w:val="20"/>
        </w:rPr>
        <w:t xml:space="preserve"> </w:t>
      </w:r>
      <w:r>
        <w:rPr>
          <w:rFonts w:ascii="Fira Sans Condensed" w:hAnsi="Fira Sans Condensed" w:cs="Arial"/>
          <w:bCs/>
          <w:color w:val="000000"/>
          <w:sz w:val="20"/>
          <w:szCs w:val="20"/>
        </w:rPr>
        <w:t>ustawa z dnia 27</w:t>
      </w:r>
      <w:r w:rsidR="00235903">
        <w:rPr>
          <w:rFonts w:ascii="Fira Sans Condensed" w:hAnsi="Fira Sans Condensed" w:cs="Arial"/>
          <w:bCs/>
          <w:color w:val="000000"/>
          <w:sz w:val="20"/>
          <w:szCs w:val="20"/>
        </w:rPr>
        <w:t xml:space="preserve"> czerwca 1997</w:t>
      </w:r>
      <w:r w:rsidR="009F0C2B">
        <w:rPr>
          <w:rFonts w:ascii="Fira Sans Condensed" w:hAnsi="Fira Sans Condensed" w:cs="Arial"/>
          <w:bCs/>
          <w:color w:val="000000"/>
          <w:sz w:val="20"/>
          <w:szCs w:val="20"/>
        </w:rPr>
        <w:t>r. o bibliot</w:t>
      </w:r>
      <w:r w:rsidR="00235903">
        <w:rPr>
          <w:rFonts w:ascii="Fira Sans Condensed" w:hAnsi="Fira Sans Condensed" w:cs="Arial"/>
          <w:bCs/>
          <w:color w:val="000000"/>
          <w:sz w:val="20"/>
          <w:szCs w:val="20"/>
        </w:rPr>
        <w:t>ekach, ustawa z 14 grudnia 2016</w:t>
      </w:r>
      <w:r w:rsidR="009F0C2B">
        <w:rPr>
          <w:rFonts w:ascii="Fira Sans Condensed" w:hAnsi="Fira Sans Condensed" w:cs="Arial"/>
          <w:bCs/>
          <w:color w:val="000000"/>
          <w:sz w:val="20"/>
          <w:szCs w:val="20"/>
        </w:rPr>
        <w:t>r. Prawo oświatowe, Rozporządzenie Ministra Eduk</w:t>
      </w:r>
      <w:r w:rsidR="00235903">
        <w:rPr>
          <w:rFonts w:ascii="Fira Sans Condensed" w:hAnsi="Fira Sans Condensed" w:cs="Arial"/>
          <w:bCs/>
          <w:color w:val="000000"/>
          <w:sz w:val="20"/>
          <w:szCs w:val="20"/>
        </w:rPr>
        <w:t>acji Narodowej z 28 lutego 2013</w:t>
      </w:r>
      <w:r w:rsidR="009F0C2B">
        <w:rPr>
          <w:rFonts w:ascii="Fira Sans Condensed" w:hAnsi="Fira Sans Condensed" w:cs="Arial"/>
          <w:bCs/>
          <w:color w:val="000000"/>
          <w:sz w:val="20"/>
          <w:szCs w:val="20"/>
        </w:rPr>
        <w:t>r. w sprawie szczegółowych zasad działania publicznych bibliotek pedagogicznych</w:t>
      </w:r>
    </w:p>
    <w:p w14:paraId="78D650E0" w14:textId="77777777" w:rsidR="006D63E4" w:rsidRDefault="006D63E4" w:rsidP="000105DE">
      <w:pPr>
        <w:spacing w:line="276" w:lineRule="auto"/>
        <w:jc w:val="center"/>
        <w:outlineLvl w:val="5"/>
        <w:rPr>
          <w:rFonts w:ascii="Fira Sans Condensed" w:hAnsi="Fira Sans Condensed" w:cs="Arial"/>
          <w:b/>
          <w:bCs/>
          <w:color w:val="000000"/>
          <w:sz w:val="20"/>
          <w:szCs w:val="20"/>
        </w:rPr>
      </w:pPr>
    </w:p>
    <w:p w14:paraId="1F4D16B0" w14:textId="3F569D1E" w:rsidR="00377F6E" w:rsidRDefault="00377F6E" w:rsidP="000105DE">
      <w:pPr>
        <w:spacing w:line="276" w:lineRule="auto"/>
        <w:jc w:val="center"/>
        <w:outlineLvl w:val="5"/>
        <w:rPr>
          <w:rFonts w:ascii="Fira Sans Condensed" w:hAnsi="Fira Sans Condensed" w:cs="Arial"/>
          <w:b/>
          <w:bCs/>
          <w:color w:val="000000"/>
          <w:sz w:val="20"/>
          <w:szCs w:val="20"/>
        </w:rPr>
      </w:pPr>
      <w:r>
        <w:rPr>
          <w:rFonts w:ascii="Fira Sans Condensed" w:hAnsi="Fira Sans Condensed" w:cs="Arial"/>
          <w:b/>
          <w:bCs/>
          <w:color w:val="000000"/>
          <w:sz w:val="20"/>
          <w:szCs w:val="20"/>
        </w:rPr>
        <w:t>Przepisy ogólne:</w:t>
      </w:r>
    </w:p>
    <w:p w14:paraId="6B6C1409" w14:textId="77777777" w:rsidR="00A20144" w:rsidRDefault="00A20144" w:rsidP="000105DE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Regulamin udostępniania zbiorów dotyczy placówki macierzystej w Słupsku oraz filii: w Bytowie, Człuchowie, Lęborku i</w:t>
      </w:r>
      <w:r w:rsidR="006A14B0">
        <w:rPr>
          <w:rFonts w:ascii="Fira Sans Condensed" w:hAnsi="Fira Sans Condensed" w:cs="Arial"/>
          <w:color w:val="000000"/>
          <w:sz w:val="20"/>
          <w:szCs w:val="20"/>
        </w:rPr>
        <w:t> </w:t>
      </w:r>
      <w:r>
        <w:rPr>
          <w:rFonts w:ascii="Fira Sans Condensed" w:hAnsi="Fira Sans Condensed" w:cs="Arial"/>
          <w:color w:val="000000"/>
          <w:sz w:val="20"/>
          <w:szCs w:val="20"/>
        </w:rPr>
        <w:t>Miastku, jako integralnych części PBP w Słupsku</w:t>
      </w:r>
      <w:r w:rsidR="00133271">
        <w:rPr>
          <w:rFonts w:ascii="Fira Sans Condensed" w:hAnsi="Fira Sans Condensed" w:cs="Arial"/>
          <w:color w:val="000000"/>
          <w:sz w:val="20"/>
          <w:szCs w:val="20"/>
        </w:rPr>
        <w:t>.</w:t>
      </w:r>
    </w:p>
    <w:p w14:paraId="2C497CA8" w14:textId="4B2739AA" w:rsidR="00377F6E" w:rsidRDefault="00A20144" w:rsidP="000105DE">
      <w:pPr>
        <w:numPr>
          <w:ilvl w:val="0"/>
          <w:numId w:val="1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Pomorska </w:t>
      </w:r>
      <w:r w:rsidR="00377F6E">
        <w:rPr>
          <w:rFonts w:ascii="Fira Sans Condensed" w:hAnsi="Fira Sans Condensed" w:cs="Arial"/>
          <w:color w:val="000000"/>
          <w:sz w:val="20"/>
          <w:szCs w:val="20"/>
        </w:rPr>
        <w:t>Biblioteka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Pedagogiczna</w:t>
      </w:r>
      <w:r w:rsidR="00377F6E">
        <w:rPr>
          <w:rFonts w:ascii="Fira Sans Condensed" w:hAnsi="Fira Sans Condensed" w:cs="Arial"/>
          <w:color w:val="000000"/>
          <w:sz w:val="20"/>
          <w:szCs w:val="20"/>
        </w:rPr>
        <w:t xml:space="preserve"> w Słupsku służy wspieraniu procesu kształcenia i doskonalenia nauczycieli, a także wspieraniu działalności szkół, w tym bib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liotek szkolnych oraz </w:t>
      </w:r>
      <w:r w:rsidR="00A82ED1">
        <w:rPr>
          <w:rFonts w:ascii="Fira Sans Condensed" w:hAnsi="Fira Sans Condensed" w:cs="Arial"/>
          <w:color w:val="000000"/>
          <w:sz w:val="20"/>
          <w:szCs w:val="20"/>
        </w:rPr>
        <w:t xml:space="preserve">innych </w:t>
      </w:r>
      <w:r>
        <w:rPr>
          <w:rFonts w:ascii="Fira Sans Condensed" w:hAnsi="Fira Sans Condensed" w:cs="Arial"/>
          <w:color w:val="000000"/>
          <w:sz w:val="20"/>
          <w:szCs w:val="20"/>
        </w:rPr>
        <w:t>placówek oświatowych.</w:t>
      </w:r>
    </w:p>
    <w:p w14:paraId="1A3FF55A" w14:textId="10722B54" w:rsidR="00377F6E" w:rsidRDefault="00377F6E" w:rsidP="000105DE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Prawo do korzystania ze zbiorów bibliotecznych</w:t>
      </w:r>
      <w:r w:rsidR="00591157">
        <w:rPr>
          <w:rFonts w:ascii="Fira Sans Condensed" w:hAnsi="Fira Sans Condensed" w:cs="Arial"/>
          <w:color w:val="000000"/>
          <w:sz w:val="20"/>
          <w:szCs w:val="20"/>
        </w:rPr>
        <w:t xml:space="preserve"> (w tym multimedialnych)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mają </w:t>
      </w:r>
      <w:r w:rsidR="00A82ED1">
        <w:rPr>
          <w:rFonts w:ascii="Fira Sans Condensed" w:hAnsi="Fira Sans Condensed" w:cs="Arial"/>
          <w:color w:val="000000"/>
          <w:sz w:val="20"/>
          <w:szCs w:val="20"/>
        </w:rPr>
        <w:t xml:space="preserve">osoby zameldowane na terenie województwa pomorskiego, w tym 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przede wszystkim: </w:t>
      </w:r>
    </w:p>
    <w:p w14:paraId="22B439A4" w14:textId="77777777" w:rsidR="00377F6E" w:rsidRDefault="00377F6E" w:rsidP="000105DE">
      <w:pPr>
        <w:numPr>
          <w:ilvl w:val="1"/>
          <w:numId w:val="7"/>
        </w:numPr>
        <w:spacing w:line="276" w:lineRule="auto"/>
        <w:ind w:left="143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nauczyciele wszystkich ty</w:t>
      </w:r>
      <w:r w:rsidR="00591157">
        <w:rPr>
          <w:rFonts w:ascii="Fira Sans Condensed" w:hAnsi="Fira Sans Condensed" w:cs="Arial"/>
          <w:color w:val="000000"/>
          <w:sz w:val="20"/>
          <w:szCs w:val="20"/>
        </w:rPr>
        <w:t xml:space="preserve">pów szkół i placówek oświatowych </w:t>
      </w:r>
      <w:r w:rsidR="001878CD">
        <w:rPr>
          <w:rFonts w:ascii="Fira Sans Condensed" w:hAnsi="Fira Sans Condensed" w:cs="Arial"/>
          <w:color w:val="000000"/>
          <w:sz w:val="20"/>
          <w:szCs w:val="20"/>
        </w:rPr>
        <w:t>województwa pomorskiego</w:t>
      </w:r>
      <w:r w:rsidR="00E21A8C">
        <w:rPr>
          <w:rFonts w:ascii="Fira Sans Condensed" w:hAnsi="Fira Sans Condensed" w:cs="Arial"/>
          <w:color w:val="000000"/>
          <w:sz w:val="20"/>
          <w:szCs w:val="20"/>
        </w:rPr>
        <w:t>;</w:t>
      </w:r>
    </w:p>
    <w:p w14:paraId="7714080A" w14:textId="2F38B533" w:rsidR="00377F6E" w:rsidRDefault="00377F6E" w:rsidP="000105DE">
      <w:pPr>
        <w:numPr>
          <w:ilvl w:val="1"/>
          <w:numId w:val="7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studenci uczelni wyższych działających na terenie </w:t>
      </w:r>
      <w:r w:rsidR="00591157">
        <w:rPr>
          <w:rFonts w:ascii="Fira Sans Condensed" w:hAnsi="Fira Sans Condensed" w:cs="Arial"/>
          <w:color w:val="000000"/>
          <w:sz w:val="20"/>
          <w:szCs w:val="20"/>
        </w:rPr>
        <w:t>województwa pomorskiego</w:t>
      </w:r>
      <w:r>
        <w:rPr>
          <w:rFonts w:ascii="Fira Sans Condensed" w:hAnsi="Fira Sans Condensed" w:cs="Arial"/>
          <w:color w:val="000000"/>
          <w:sz w:val="20"/>
          <w:szCs w:val="20"/>
        </w:rPr>
        <w:t>;</w:t>
      </w:r>
    </w:p>
    <w:p w14:paraId="56856211" w14:textId="77777777" w:rsidR="00377F6E" w:rsidRDefault="00377F6E" w:rsidP="000105DE">
      <w:pPr>
        <w:numPr>
          <w:ilvl w:val="1"/>
          <w:numId w:val="7"/>
        </w:numPr>
        <w:spacing w:line="276" w:lineRule="auto"/>
        <w:ind w:left="143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uczniowie szkół ponad</w:t>
      </w:r>
      <w:r w:rsidR="00591157">
        <w:rPr>
          <w:rFonts w:ascii="Fira Sans Condensed" w:hAnsi="Fira Sans Condensed" w:cs="Arial"/>
          <w:color w:val="000000"/>
          <w:sz w:val="20"/>
          <w:szCs w:val="20"/>
        </w:rPr>
        <w:t>podstawowych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Słupska i </w:t>
      </w:r>
      <w:r w:rsidR="00591157">
        <w:rPr>
          <w:rFonts w:ascii="Fira Sans Condensed" w:hAnsi="Fira Sans Condensed" w:cs="Arial"/>
          <w:color w:val="000000"/>
          <w:sz w:val="20"/>
          <w:szCs w:val="20"/>
        </w:rPr>
        <w:t>województwa pomorskiego</w:t>
      </w:r>
      <w:r>
        <w:rPr>
          <w:rFonts w:ascii="Fira Sans Condensed" w:hAnsi="Fira Sans Condensed" w:cs="Arial"/>
          <w:color w:val="000000"/>
          <w:sz w:val="20"/>
          <w:szCs w:val="20"/>
        </w:rPr>
        <w:t>.</w:t>
      </w:r>
    </w:p>
    <w:p w14:paraId="3BE226F3" w14:textId="7A8BF4CA" w:rsidR="000105DE" w:rsidRPr="00A82ED1" w:rsidRDefault="00377F6E" w:rsidP="00A82ED1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Podstawą do </w:t>
      </w:r>
      <w:r w:rsidR="00591157">
        <w:rPr>
          <w:rFonts w:ascii="Fira Sans Condensed" w:hAnsi="Fira Sans Condensed" w:cs="Arial"/>
          <w:color w:val="000000"/>
          <w:sz w:val="20"/>
          <w:szCs w:val="20"/>
        </w:rPr>
        <w:t xml:space="preserve">wypożyczania zbiorów </w:t>
      </w:r>
      <w:r>
        <w:rPr>
          <w:rFonts w:ascii="Fira Sans Condensed" w:hAnsi="Fira Sans Condensed" w:cs="Arial"/>
          <w:color w:val="000000"/>
          <w:sz w:val="20"/>
          <w:szCs w:val="20"/>
        </w:rPr>
        <w:t>jest posiadanie karty bibliotecznej.</w:t>
      </w:r>
    </w:p>
    <w:p w14:paraId="2D6FC1F2" w14:textId="77777777" w:rsidR="006D63E4" w:rsidRDefault="006D63E4" w:rsidP="000105DE">
      <w:pPr>
        <w:spacing w:line="276" w:lineRule="auto"/>
        <w:jc w:val="center"/>
        <w:outlineLvl w:val="5"/>
        <w:rPr>
          <w:rFonts w:ascii="Fira Sans Condensed" w:hAnsi="Fira Sans Condensed" w:cs="Arial"/>
          <w:b/>
          <w:bCs/>
          <w:color w:val="000000"/>
          <w:sz w:val="20"/>
          <w:szCs w:val="20"/>
        </w:rPr>
      </w:pPr>
    </w:p>
    <w:p w14:paraId="6DFD0766" w14:textId="50E99E6E" w:rsidR="00377F6E" w:rsidRDefault="00377F6E" w:rsidP="000105DE">
      <w:pPr>
        <w:spacing w:line="276" w:lineRule="auto"/>
        <w:jc w:val="center"/>
        <w:outlineLvl w:val="5"/>
        <w:rPr>
          <w:rFonts w:ascii="Fira Sans Condensed" w:hAnsi="Fira Sans Condensed" w:cs="Arial"/>
          <w:b/>
          <w:bCs/>
          <w:color w:val="000000"/>
          <w:sz w:val="20"/>
          <w:szCs w:val="20"/>
        </w:rPr>
      </w:pPr>
      <w:r>
        <w:rPr>
          <w:rFonts w:ascii="Fira Sans Condensed" w:hAnsi="Fira Sans Condensed" w:cs="Arial"/>
          <w:b/>
          <w:bCs/>
          <w:color w:val="000000"/>
          <w:sz w:val="20"/>
          <w:szCs w:val="20"/>
        </w:rPr>
        <w:t>Formy udostępniania zbiorów:</w:t>
      </w:r>
    </w:p>
    <w:p w14:paraId="1F11CD11" w14:textId="77777777" w:rsidR="00377F6E" w:rsidRDefault="00377F6E" w:rsidP="000105DE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Biblioteka udostępnia zbiory w fo</w:t>
      </w:r>
      <w:r w:rsidR="00591157">
        <w:rPr>
          <w:rFonts w:ascii="Fira Sans Condensed" w:hAnsi="Fira Sans Condensed" w:cs="Arial"/>
          <w:color w:val="000000"/>
          <w:sz w:val="20"/>
          <w:szCs w:val="20"/>
        </w:rPr>
        <w:t xml:space="preserve">rmie </w:t>
      </w:r>
      <w:proofErr w:type="spellStart"/>
      <w:r w:rsidR="00591157">
        <w:rPr>
          <w:rFonts w:ascii="Fira Sans Condensed" w:hAnsi="Fira Sans Condensed" w:cs="Arial"/>
          <w:color w:val="000000"/>
          <w:sz w:val="20"/>
          <w:szCs w:val="20"/>
        </w:rPr>
        <w:t>wypożyczeń</w:t>
      </w:r>
      <w:proofErr w:type="spellEnd"/>
      <w:r w:rsidR="00591157">
        <w:rPr>
          <w:rFonts w:ascii="Fira Sans Condensed" w:hAnsi="Fira Sans Condensed" w:cs="Arial"/>
          <w:color w:val="000000"/>
          <w:sz w:val="20"/>
          <w:szCs w:val="20"/>
        </w:rPr>
        <w:t xml:space="preserve"> bezpośrednich i 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międzybibliotecznych </w:t>
      </w:r>
      <w:r>
        <w:rPr>
          <w:rFonts w:ascii="Fira Sans Condensed" w:hAnsi="Fira Sans Condensed" w:cs="Arial"/>
          <w:bCs/>
          <w:color w:val="000000"/>
          <w:sz w:val="20"/>
          <w:szCs w:val="20"/>
        </w:rPr>
        <w:t>(zgodnie z Regulaminem wypoż</w:t>
      </w:r>
      <w:r w:rsidR="00591157">
        <w:rPr>
          <w:rFonts w:ascii="Fira Sans Condensed" w:hAnsi="Fira Sans Condensed" w:cs="Arial"/>
          <w:bCs/>
          <w:color w:val="000000"/>
          <w:sz w:val="20"/>
          <w:szCs w:val="20"/>
        </w:rPr>
        <w:t>yczania międzybibliotecznego PBP</w:t>
      </w:r>
      <w:r>
        <w:rPr>
          <w:rFonts w:ascii="Fira Sans Condensed" w:hAnsi="Fira Sans Condensed" w:cs="Arial"/>
          <w:bCs/>
          <w:color w:val="000000"/>
          <w:sz w:val="20"/>
          <w:szCs w:val="20"/>
        </w:rPr>
        <w:t xml:space="preserve"> w Słupsku).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</w:t>
      </w:r>
    </w:p>
    <w:p w14:paraId="08F4C624" w14:textId="77777777" w:rsidR="00377F6E" w:rsidRDefault="00377F6E" w:rsidP="000105DE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Biblioteka udostępnia swoje zbiory w godzinach:</w:t>
      </w:r>
    </w:p>
    <w:p w14:paraId="31621910" w14:textId="3429C49B" w:rsidR="00377F6E" w:rsidRDefault="00591157" w:rsidP="000105DE">
      <w:pPr>
        <w:spacing w:line="276" w:lineRule="auto"/>
        <w:ind w:left="2481" w:firstLine="696"/>
        <w:jc w:val="both"/>
        <w:rPr>
          <w:rFonts w:ascii="Fira Sans Condensed" w:hAnsi="Fira Sans Condensed" w:cs="Arial"/>
          <w:b/>
          <w:bCs/>
          <w:color w:val="000000"/>
          <w:sz w:val="20"/>
          <w:szCs w:val="20"/>
          <w:vertAlign w:val="superscript"/>
        </w:rPr>
      </w:pPr>
      <w:r>
        <w:rPr>
          <w:rFonts w:ascii="Fira Sans Condensed" w:hAnsi="Fira Sans Condensed" w:cs="Arial"/>
          <w:b/>
          <w:color w:val="000000"/>
          <w:sz w:val="20"/>
          <w:szCs w:val="20"/>
        </w:rPr>
        <w:t>PBP Słupsk:</w:t>
      </w:r>
      <w:r>
        <w:rPr>
          <w:rFonts w:ascii="Fira Sans Condensed" w:hAnsi="Fira Sans Condensed" w:cs="Arial"/>
          <w:b/>
          <w:color w:val="000000"/>
          <w:sz w:val="20"/>
          <w:szCs w:val="20"/>
        </w:rPr>
        <w:tab/>
      </w:r>
      <w:r>
        <w:rPr>
          <w:rFonts w:ascii="Fira Sans Condensed" w:hAnsi="Fira Sans Condensed" w:cs="Arial"/>
          <w:b/>
          <w:color w:val="000000"/>
          <w:sz w:val="20"/>
          <w:szCs w:val="20"/>
        </w:rPr>
        <w:tab/>
        <w:t>p</w:t>
      </w:r>
      <w:r w:rsidR="00377F6E">
        <w:rPr>
          <w:rFonts w:ascii="Fira Sans Condensed" w:hAnsi="Fira Sans Condensed" w:cs="Arial"/>
          <w:b/>
          <w:color w:val="000000"/>
          <w:sz w:val="20"/>
          <w:szCs w:val="20"/>
        </w:rPr>
        <w:t xml:space="preserve">oniedziałek – piątek  </w:t>
      </w:r>
      <w:r w:rsidR="000A511F">
        <w:rPr>
          <w:rFonts w:ascii="Fira Sans Condensed" w:hAnsi="Fira Sans Condensed" w:cs="Arial"/>
          <w:b/>
          <w:bCs/>
          <w:color w:val="000000"/>
          <w:sz w:val="20"/>
          <w:szCs w:val="20"/>
        </w:rPr>
        <w:t>08:00</w:t>
      </w:r>
      <w:r w:rsidR="00377F6E">
        <w:rPr>
          <w:rFonts w:ascii="Fira Sans Condensed" w:hAnsi="Fira Sans Condensed" w:cs="Arial"/>
          <w:b/>
          <w:bCs/>
          <w:color w:val="000000"/>
          <w:sz w:val="20"/>
          <w:szCs w:val="20"/>
        </w:rPr>
        <w:t xml:space="preserve">- </w:t>
      </w:r>
      <w:r w:rsidR="000A511F">
        <w:rPr>
          <w:rFonts w:ascii="Fira Sans Condensed" w:hAnsi="Fira Sans Condensed" w:cs="Arial"/>
          <w:b/>
          <w:bCs/>
          <w:color w:val="000000"/>
          <w:sz w:val="20"/>
          <w:szCs w:val="20"/>
        </w:rPr>
        <w:t>19:00</w:t>
      </w:r>
    </w:p>
    <w:p w14:paraId="1B684751" w14:textId="5768A053" w:rsidR="00377F6E" w:rsidRDefault="00591157" w:rsidP="000105DE">
      <w:pPr>
        <w:spacing w:line="276" w:lineRule="auto"/>
        <w:ind w:left="4605" w:firstLine="696"/>
        <w:jc w:val="both"/>
        <w:rPr>
          <w:rFonts w:ascii="Fira Sans Condensed" w:hAnsi="Fira Sans Condensed" w:cs="Arial"/>
          <w:b/>
          <w:color w:val="000000"/>
          <w:sz w:val="20"/>
          <w:szCs w:val="20"/>
        </w:rPr>
      </w:pPr>
      <w:r>
        <w:rPr>
          <w:rFonts w:ascii="Fira Sans Condensed" w:hAnsi="Fira Sans Condensed" w:cs="Arial"/>
          <w:b/>
          <w:color w:val="000000"/>
          <w:sz w:val="20"/>
          <w:szCs w:val="20"/>
        </w:rPr>
        <w:t>s</w:t>
      </w:r>
      <w:r w:rsidR="00C66392">
        <w:rPr>
          <w:rFonts w:ascii="Fira Sans Condensed" w:hAnsi="Fira Sans Condensed" w:cs="Arial"/>
          <w:b/>
          <w:color w:val="000000"/>
          <w:sz w:val="20"/>
          <w:szCs w:val="20"/>
        </w:rPr>
        <w:t>obota –</w:t>
      </w:r>
      <w:r w:rsidR="000A511F">
        <w:rPr>
          <w:rFonts w:ascii="Fira Sans Condensed" w:hAnsi="Fira Sans Condensed" w:cs="Arial"/>
          <w:b/>
          <w:bCs/>
          <w:color w:val="000000"/>
          <w:sz w:val="20"/>
          <w:szCs w:val="20"/>
        </w:rPr>
        <w:t xml:space="preserve"> 08</w:t>
      </w:r>
      <w:r w:rsidR="000A511F">
        <w:rPr>
          <w:rFonts w:ascii="Fira Sans Condensed" w:hAnsi="Fira Sans Condensed" w:cs="Arial"/>
          <w:b/>
          <w:bCs/>
          <w:color w:val="000000"/>
          <w:sz w:val="20"/>
          <w:szCs w:val="20"/>
        </w:rPr>
        <w:t>:00</w:t>
      </w:r>
      <w:r w:rsidR="00377F6E">
        <w:rPr>
          <w:rFonts w:ascii="Fira Sans Condensed" w:hAnsi="Fira Sans Condensed" w:cs="Arial"/>
          <w:b/>
          <w:bCs/>
          <w:color w:val="000000"/>
          <w:sz w:val="20"/>
          <w:szCs w:val="20"/>
        </w:rPr>
        <w:t xml:space="preserve">- </w:t>
      </w:r>
      <w:r w:rsidR="000A511F">
        <w:rPr>
          <w:rFonts w:ascii="Fira Sans Condensed" w:hAnsi="Fira Sans Condensed" w:cs="Arial"/>
          <w:b/>
          <w:bCs/>
          <w:color w:val="000000"/>
          <w:sz w:val="20"/>
          <w:szCs w:val="20"/>
        </w:rPr>
        <w:t>15</w:t>
      </w:r>
      <w:r w:rsidR="000A511F">
        <w:rPr>
          <w:rFonts w:ascii="Fira Sans Condensed" w:hAnsi="Fira Sans Condensed" w:cs="Arial"/>
          <w:b/>
          <w:bCs/>
          <w:color w:val="000000"/>
          <w:sz w:val="20"/>
          <w:szCs w:val="20"/>
        </w:rPr>
        <w:t>:00</w:t>
      </w:r>
    </w:p>
    <w:p w14:paraId="0A84B35D" w14:textId="77777777" w:rsidR="00591157" w:rsidRDefault="00591157" w:rsidP="000105DE">
      <w:pPr>
        <w:spacing w:line="276" w:lineRule="auto"/>
        <w:ind w:left="4605" w:firstLine="696"/>
        <w:jc w:val="both"/>
        <w:rPr>
          <w:rFonts w:ascii="Fira Sans Condensed" w:hAnsi="Fira Sans Condensed" w:cs="Arial"/>
          <w:b/>
          <w:color w:val="000000"/>
          <w:sz w:val="20"/>
          <w:szCs w:val="20"/>
        </w:rPr>
      </w:pPr>
    </w:p>
    <w:p w14:paraId="1FE1AE76" w14:textId="1498B2B1" w:rsidR="00591157" w:rsidRDefault="00591157" w:rsidP="000105DE">
      <w:pPr>
        <w:spacing w:line="276" w:lineRule="auto"/>
        <w:ind w:left="2469" w:firstLine="708"/>
        <w:jc w:val="both"/>
        <w:rPr>
          <w:rFonts w:ascii="Fira Sans Condensed" w:hAnsi="Fira Sans Condensed" w:cs="Arial"/>
          <w:b/>
          <w:color w:val="000000"/>
          <w:sz w:val="20"/>
          <w:szCs w:val="20"/>
        </w:rPr>
      </w:pPr>
      <w:r>
        <w:rPr>
          <w:rFonts w:ascii="Fira Sans Condensed" w:hAnsi="Fira Sans Condensed" w:cs="Arial"/>
          <w:b/>
          <w:color w:val="000000"/>
          <w:sz w:val="20"/>
          <w:szCs w:val="20"/>
        </w:rPr>
        <w:t xml:space="preserve">PBP </w:t>
      </w:r>
      <w:r w:rsidR="000A511F">
        <w:rPr>
          <w:rFonts w:ascii="Fira Sans Condensed" w:hAnsi="Fira Sans Condensed" w:cs="Arial"/>
          <w:b/>
          <w:color w:val="000000"/>
          <w:sz w:val="20"/>
          <w:szCs w:val="20"/>
        </w:rPr>
        <w:t xml:space="preserve">filie: </w:t>
      </w:r>
      <w:r w:rsidR="000A511F">
        <w:rPr>
          <w:rFonts w:ascii="Fira Sans Condensed" w:hAnsi="Fira Sans Condensed" w:cs="Arial"/>
          <w:b/>
          <w:color w:val="000000"/>
          <w:sz w:val="20"/>
          <w:szCs w:val="20"/>
        </w:rPr>
        <w:tab/>
      </w:r>
      <w:r w:rsidR="000A511F">
        <w:rPr>
          <w:rFonts w:ascii="Fira Sans Condensed" w:hAnsi="Fira Sans Condensed" w:cs="Arial"/>
          <w:b/>
          <w:color w:val="000000"/>
          <w:sz w:val="20"/>
          <w:szCs w:val="20"/>
        </w:rPr>
        <w:tab/>
        <w:t xml:space="preserve">poniedziałek – piątek  </w:t>
      </w:r>
      <w:r w:rsidR="000A511F">
        <w:rPr>
          <w:rFonts w:ascii="Fira Sans Condensed" w:hAnsi="Fira Sans Condensed" w:cs="Arial"/>
          <w:b/>
          <w:bCs/>
          <w:color w:val="000000"/>
          <w:sz w:val="20"/>
          <w:szCs w:val="20"/>
        </w:rPr>
        <w:t>10</w:t>
      </w:r>
      <w:r w:rsidR="000A511F">
        <w:rPr>
          <w:rFonts w:ascii="Fira Sans Condensed" w:hAnsi="Fira Sans Condensed" w:cs="Arial"/>
          <w:b/>
          <w:bCs/>
          <w:color w:val="000000"/>
          <w:sz w:val="20"/>
          <w:szCs w:val="20"/>
        </w:rPr>
        <w:t xml:space="preserve">:00- </w:t>
      </w:r>
      <w:r w:rsidR="000A511F">
        <w:rPr>
          <w:rFonts w:ascii="Fira Sans Condensed" w:hAnsi="Fira Sans Condensed" w:cs="Arial"/>
          <w:b/>
          <w:bCs/>
          <w:color w:val="000000"/>
          <w:sz w:val="20"/>
          <w:szCs w:val="20"/>
        </w:rPr>
        <w:t>17</w:t>
      </w:r>
      <w:r w:rsidR="000A511F">
        <w:rPr>
          <w:rFonts w:ascii="Fira Sans Condensed" w:hAnsi="Fira Sans Condensed" w:cs="Arial"/>
          <w:b/>
          <w:bCs/>
          <w:color w:val="000000"/>
          <w:sz w:val="20"/>
          <w:szCs w:val="20"/>
        </w:rPr>
        <w:t>:00</w:t>
      </w:r>
      <w:r>
        <w:rPr>
          <w:rFonts w:ascii="Fira Sans Condensed" w:hAnsi="Fira Sans Condensed" w:cs="Arial"/>
          <w:b/>
          <w:color w:val="000000"/>
          <w:sz w:val="20"/>
          <w:szCs w:val="20"/>
          <w:vertAlign w:val="superscript"/>
        </w:rPr>
        <w:t xml:space="preserve"> </w:t>
      </w:r>
    </w:p>
    <w:p w14:paraId="2FEE96C5" w14:textId="77777777" w:rsidR="00591157" w:rsidRDefault="00591157" w:rsidP="000105DE">
      <w:pPr>
        <w:spacing w:line="276" w:lineRule="auto"/>
        <w:ind w:left="4593" w:firstLine="708"/>
        <w:jc w:val="both"/>
        <w:rPr>
          <w:rFonts w:ascii="Fira Sans Condensed" w:hAnsi="Fira Sans Condensed" w:cs="Arial"/>
          <w:b/>
          <w:color w:val="000000"/>
          <w:sz w:val="20"/>
          <w:szCs w:val="20"/>
        </w:rPr>
      </w:pPr>
      <w:r>
        <w:rPr>
          <w:rFonts w:ascii="Fira Sans Condensed" w:hAnsi="Fira Sans Condensed" w:cs="Arial"/>
          <w:b/>
          <w:color w:val="000000"/>
          <w:sz w:val="20"/>
          <w:szCs w:val="20"/>
        </w:rPr>
        <w:t>sobota: nieczynne</w:t>
      </w:r>
    </w:p>
    <w:p w14:paraId="74847243" w14:textId="1F9201AA" w:rsidR="000105DE" w:rsidRPr="00A82ED1" w:rsidRDefault="00377F6E" w:rsidP="00A82ED1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Fira Sans Condensed" w:hAnsi="Fira Sans Condensed" w:cs="Arial"/>
          <w:b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W miesiącach wakacyjnych oraz okresach świątecznych godziny działaln</w:t>
      </w:r>
      <w:r w:rsidR="00235903">
        <w:rPr>
          <w:rFonts w:ascii="Fira Sans Condensed" w:hAnsi="Fira Sans Condensed" w:cs="Arial"/>
          <w:color w:val="000000"/>
          <w:sz w:val="20"/>
          <w:szCs w:val="20"/>
        </w:rPr>
        <w:t xml:space="preserve">ości Biblioteki ulegają zmianie </w:t>
      </w:r>
      <w:r>
        <w:rPr>
          <w:rFonts w:ascii="Fira Sans Condensed" w:hAnsi="Fira Sans Condensed" w:cs="Arial"/>
          <w:color w:val="000000"/>
          <w:sz w:val="20"/>
          <w:szCs w:val="20"/>
        </w:rPr>
        <w:t>i są podawane na</w:t>
      </w:r>
      <w:r w:rsidR="006D63E4">
        <w:rPr>
          <w:rFonts w:ascii="Fira Sans Condensed" w:hAnsi="Fira Sans Condensed" w:cs="Arial"/>
          <w:color w:val="000000"/>
          <w:sz w:val="20"/>
          <w:szCs w:val="20"/>
        </w:rPr>
        <w:t> </w:t>
      </w:r>
      <w:r>
        <w:rPr>
          <w:rFonts w:ascii="Fira Sans Condensed" w:hAnsi="Fira Sans Condensed" w:cs="Arial"/>
          <w:color w:val="000000"/>
          <w:sz w:val="20"/>
          <w:szCs w:val="20"/>
        </w:rPr>
        <w:t>s</w:t>
      </w:r>
      <w:r w:rsidR="00591157">
        <w:rPr>
          <w:rFonts w:ascii="Fira Sans Condensed" w:hAnsi="Fira Sans Condensed" w:cs="Arial"/>
          <w:color w:val="000000"/>
          <w:sz w:val="20"/>
          <w:szCs w:val="20"/>
        </w:rPr>
        <w:t>tronie internetowej Biblioteki (</w:t>
      </w:r>
      <w:hyperlink r:id="rId7" w:history="1">
        <w:r w:rsidR="00235903">
          <w:rPr>
            <w:rStyle w:val="Hipercze"/>
            <w:rFonts w:ascii="Fira Sans Condensed" w:hAnsi="Fira Sans Condensed" w:cs="Arial"/>
            <w:b/>
            <w:color w:val="000000"/>
            <w:sz w:val="20"/>
            <w:szCs w:val="20"/>
          </w:rPr>
          <w:t>www.pbp.slupsk.pl</w:t>
        </w:r>
      </w:hyperlink>
      <w:r w:rsidR="00591157">
        <w:rPr>
          <w:rFonts w:ascii="Fira Sans Condensed" w:hAnsi="Fira Sans Condensed" w:cs="Arial"/>
          <w:color w:val="000000"/>
          <w:sz w:val="20"/>
          <w:szCs w:val="20"/>
        </w:rPr>
        <w:t>) oraz filii</w:t>
      </w:r>
      <w:r w:rsidR="000105DE">
        <w:rPr>
          <w:rFonts w:ascii="Fira Sans Condensed" w:hAnsi="Fira Sans Condensed" w:cs="Arial"/>
          <w:color w:val="000000"/>
          <w:sz w:val="20"/>
          <w:szCs w:val="20"/>
        </w:rPr>
        <w:t>.</w:t>
      </w:r>
    </w:p>
    <w:p w14:paraId="71B644DD" w14:textId="77777777" w:rsidR="006D63E4" w:rsidRDefault="006D63E4" w:rsidP="000105DE">
      <w:pPr>
        <w:spacing w:line="276" w:lineRule="auto"/>
        <w:jc w:val="center"/>
        <w:rPr>
          <w:rFonts w:ascii="Fira Sans Condensed" w:hAnsi="Fira Sans Condensed" w:cs="Arial"/>
          <w:b/>
          <w:bCs/>
          <w:color w:val="000000"/>
          <w:sz w:val="20"/>
          <w:szCs w:val="20"/>
        </w:rPr>
      </w:pPr>
    </w:p>
    <w:p w14:paraId="18206110" w14:textId="33702E8A" w:rsidR="00377F6E" w:rsidRDefault="00377F6E" w:rsidP="000105DE">
      <w:pPr>
        <w:spacing w:line="276" w:lineRule="auto"/>
        <w:jc w:val="center"/>
        <w:rPr>
          <w:rFonts w:ascii="Fira Sans Condensed" w:hAnsi="Fira Sans Condensed" w:cs="Arial"/>
          <w:b/>
          <w:bCs/>
          <w:color w:val="000000"/>
          <w:sz w:val="20"/>
          <w:szCs w:val="20"/>
        </w:rPr>
      </w:pPr>
      <w:r>
        <w:rPr>
          <w:rFonts w:ascii="Fira Sans Condensed" w:hAnsi="Fira Sans Condensed" w:cs="Arial"/>
          <w:b/>
          <w:bCs/>
          <w:color w:val="000000"/>
          <w:sz w:val="20"/>
          <w:szCs w:val="20"/>
        </w:rPr>
        <w:t>Zasady korzystania ze zbiorów Biblioteki:</w:t>
      </w:r>
    </w:p>
    <w:p w14:paraId="2D386BDE" w14:textId="77777777" w:rsidR="00377F6E" w:rsidRDefault="00377F6E" w:rsidP="000105DE">
      <w:pPr>
        <w:numPr>
          <w:ilvl w:val="0"/>
          <w:numId w:val="3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Zbiory biblioteczne </w:t>
      </w:r>
      <w:r w:rsidR="003B550A">
        <w:rPr>
          <w:rFonts w:ascii="Fira Sans Condensed" w:hAnsi="Fira Sans Condensed" w:cs="Arial"/>
          <w:color w:val="000000"/>
          <w:sz w:val="20"/>
          <w:szCs w:val="20"/>
        </w:rPr>
        <w:t>PBP</w:t>
      </w:r>
      <w:r w:rsidR="000412EB">
        <w:rPr>
          <w:rFonts w:ascii="Fira Sans Condensed" w:hAnsi="Fira Sans Condensed" w:cs="Arial"/>
          <w:color w:val="000000"/>
          <w:sz w:val="20"/>
          <w:szCs w:val="20"/>
        </w:rPr>
        <w:t xml:space="preserve"> </w:t>
      </w:r>
      <w:r w:rsidR="006A14B0">
        <w:rPr>
          <w:rFonts w:ascii="Fira Sans Condensed" w:hAnsi="Fira Sans Condensed" w:cs="Arial"/>
          <w:color w:val="000000"/>
          <w:sz w:val="20"/>
          <w:szCs w:val="20"/>
        </w:rPr>
        <w:t xml:space="preserve">w Słupsku </w:t>
      </w:r>
      <w:r>
        <w:rPr>
          <w:rFonts w:ascii="Fira Sans Condensed" w:hAnsi="Fira Sans Condensed" w:cs="Arial"/>
          <w:color w:val="000000"/>
          <w:sz w:val="20"/>
          <w:szCs w:val="20"/>
        </w:rPr>
        <w:t>podlegają przepisom o ochronie własności społecznej.</w:t>
      </w:r>
    </w:p>
    <w:p w14:paraId="688F014F" w14:textId="71A55E72" w:rsidR="00C405DC" w:rsidRDefault="00C405DC" w:rsidP="000105DE">
      <w:pPr>
        <w:numPr>
          <w:ilvl w:val="0"/>
          <w:numId w:val="3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Prawo do korzystania ze zbiorów </w:t>
      </w:r>
      <w:r w:rsidR="00A82ED1">
        <w:rPr>
          <w:rFonts w:ascii="Fira Sans Condensed" w:hAnsi="Fira Sans Condensed" w:cs="Arial"/>
          <w:color w:val="000000"/>
          <w:sz w:val="20"/>
          <w:szCs w:val="20"/>
        </w:rPr>
        <w:t>bibliotecznych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uzyskuje Czytelnik poprzez zapisanie się do Biblioteki.</w:t>
      </w:r>
    </w:p>
    <w:p w14:paraId="51320F7C" w14:textId="77777777" w:rsidR="00C405DC" w:rsidRDefault="00C405DC" w:rsidP="000105DE">
      <w:pPr>
        <w:numPr>
          <w:ilvl w:val="0"/>
          <w:numId w:val="3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Podstawą zapisania Czytelnika do Biblioteki jest udostępnienie danych osobowych. Dane osobowe Czytelnika są zapisywane i przechowywane w bazie komputerowej Biblioteki.</w:t>
      </w:r>
    </w:p>
    <w:p w14:paraId="0888F572" w14:textId="77777777" w:rsidR="00C405DC" w:rsidRDefault="00C405DC" w:rsidP="000105DE">
      <w:pPr>
        <w:numPr>
          <w:ilvl w:val="0"/>
          <w:numId w:val="3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Dane osobowe przetwarzane są wyłącznie do celów statystycznych oraz w sprawach związanych z zobowiązaniami użytkownika wobec Biblioteki, zgodnie z celami statutowymi określonymi w ustawie o bibliotekach oraz</w:t>
      </w:r>
      <w:r w:rsidR="00235903">
        <w:rPr>
          <w:rFonts w:ascii="Fira Sans Condensed" w:hAnsi="Fira Sans Condensed" w:cs="Arial"/>
          <w:color w:val="000000"/>
          <w:sz w:val="20"/>
          <w:szCs w:val="20"/>
        </w:rPr>
        <w:t xml:space="preserve"> ustawie z dnia 29 czerwca 1995</w:t>
      </w:r>
      <w:r w:rsidR="00133271">
        <w:rPr>
          <w:rFonts w:ascii="Fira Sans Condensed" w:hAnsi="Fira Sans Condensed" w:cs="Arial"/>
          <w:color w:val="000000"/>
          <w:sz w:val="20"/>
          <w:szCs w:val="20"/>
        </w:rPr>
        <w:t> </w:t>
      </w:r>
      <w:r>
        <w:rPr>
          <w:rFonts w:ascii="Fira Sans Condensed" w:hAnsi="Fira Sans Condensed" w:cs="Arial"/>
          <w:color w:val="000000"/>
          <w:sz w:val="20"/>
          <w:szCs w:val="20"/>
        </w:rPr>
        <w:t>r. o statystyce publicznej i podlegają ochronie zgodnie z Rozporządzeniem Parlamentu</w:t>
      </w:r>
      <w:r w:rsidR="00F63266">
        <w:rPr>
          <w:rFonts w:ascii="Fira Sans Condensed" w:hAnsi="Fira Sans Condensed" w:cs="Arial"/>
          <w:color w:val="000000"/>
          <w:sz w:val="20"/>
          <w:szCs w:val="20"/>
        </w:rPr>
        <w:t xml:space="preserve"> Europejskiego i</w:t>
      </w:r>
      <w:r w:rsidR="00E21E88">
        <w:rPr>
          <w:rFonts w:ascii="Fira Sans Condensed" w:hAnsi="Fira Sans Condensed" w:cs="Arial"/>
          <w:color w:val="000000"/>
          <w:sz w:val="20"/>
          <w:szCs w:val="20"/>
        </w:rPr>
        <w:t> </w:t>
      </w:r>
      <w:r w:rsidR="00F63266">
        <w:rPr>
          <w:rFonts w:ascii="Fira Sans Condensed" w:hAnsi="Fira Sans Condensed" w:cs="Arial"/>
          <w:color w:val="000000"/>
          <w:sz w:val="20"/>
          <w:szCs w:val="20"/>
        </w:rPr>
        <w:t>Rady Unii Europejskiej 2</w:t>
      </w:r>
      <w:r w:rsidR="00235903">
        <w:rPr>
          <w:rFonts w:ascii="Fira Sans Condensed" w:hAnsi="Fira Sans Condensed" w:cs="Arial"/>
          <w:color w:val="000000"/>
          <w:sz w:val="20"/>
          <w:szCs w:val="20"/>
        </w:rPr>
        <w:t>016/679 z dnia 27 kwietnia 2016</w:t>
      </w:r>
      <w:r w:rsidR="00133271">
        <w:rPr>
          <w:rFonts w:ascii="Fira Sans Condensed" w:hAnsi="Fira Sans Condensed" w:cs="Arial"/>
          <w:color w:val="000000"/>
          <w:sz w:val="20"/>
          <w:szCs w:val="20"/>
        </w:rPr>
        <w:t> </w:t>
      </w:r>
      <w:r w:rsidR="00F63266">
        <w:rPr>
          <w:rFonts w:ascii="Fira Sans Condensed" w:hAnsi="Fira Sans Condensed" w:cs="Arial"/>
          <w:color w:val="000000"/>
          <w:sz w:val="20"/>
          <w:szCs w:val="20"/>
        </w:rPr>
        <w:t>r. /RODO/.</w:t>
      </w:r>
    </w:p>
    <w:p w14:paraId="093CD163" w14:textId="77777777" w:rsidR="00F63266" w:rsidRDefault="00F63266" w:rsidP="000105DE">
      <w:pPr>
        <w:numPr>
          <w:ilvl w:val="0"/>
          <w:numId w:val="3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Czytelnik zobowiązany jest do zapoznania się z informacjami zawartymi w klauzuli informacyjnej, stanowiącej załącznik nr 1 do Regulaminu.</w:t>
      </w:r>
    </w:p>
    <w:p w14:paraId="7D397490" w14:textId="77777777" w:rsidR="00142D42" w:rsidRDefault="00142D42" w:rsidP="000105DE">
      <w:pPr>
        <w:numPr>
          <w:ilvl w:val="0"/>
          <w:numId w:val="3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Dane osobowe czytelników nie są udostępniane innym podmiotom, a wykorzystywane jedynie w działalności statutowej Biblioteki:</w:t>
      </w:r>
    </w:p>
    <w:p w14:paraId="2039C1F5" w14:textId="77777777" w:rsidR="00142D42" w:rsidRDefault="00142D42" w:rsidP="000105DE">
      <w:pPr>
        <w:numPr>
          <w:ilvl w:val="0"/>
          <w:numId w:val="14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przy egzekwowaniu zwrotu materiałów bibliotecznych (upomnienia, dochodzenie praw Biblioteki na drodze prawnej);</w:t>
      </w:r>
    </w:p>
    <w:p w14:paraId="62D2A167" w14:textId="77777777" w:rsidR="00142D42" w:rsidRDefault="00142D42" w:rsidP="000105DE">
      <w:pPr>
        <w:numPr>
          <w:ilvl w:val="0"/>
          <w:numId w:val="14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w badaniach statystycznych.</w:t>
      </w:r>
    </w:p>
    <w:p w14:paraId="4586DE9C" w14:textId="1981AB72" w:rsidR="00142D42" w:rsidRDefault="00142D42" w:rsidP="000105DE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Czytelnik ma prawo wglądu do swoich danych osobowych i ich poprawiania. W bazie danych Biblioteki przechowywane są: nazwisko i imię czytelnika, adres do korespondencji, data urodzenia, pesel ora</w:t>
      </w:r>
      <w:r w:rsidR="00A82ED1">
        <w:rPr>
          <w:rFonts w:ascii="Fira Sans Condensed" w:hAnsi="Fira Sans Condensed" w:cs="Arial"/>
          <w:color w:val="000000"/>
          <w:sz w:val="20"/>
          <w:szCs w:val="20"/>
        </w:rPr>
        <w:t xml:space="preserve">z, </w:t>
      </w:r>
      <w:r>
        <w:rPr>
          <w:rFonts w:ascii="Fira Sans Condensed" w:hAnsi="Fira Sans Condensed" w:cs="Arial"/>
          <w:color w:val="000000"/>
          <w:sz w:val="20"/>
          <w:szCs w:val="20"/>
        </w:rPr>
        <w:t>po wyrażeniu zgody, adres e-mail.</w:t>
      </w:r>
    </w:p>
    <w:p w14:paraId="6216D99E" w14:textId="77777777" w:rsidR="00142D42" w:rsidRDefault="00142D42" w:rsidP="000105DE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Czytelnik otrzymuje kartę biblioteczną uprawniającą do wypożyczeni materiałów bibliotecznych. Karty bibliotecznej nie wolno odstępować nieupoważnionej osobie.</w:t>
      </w:r>
    </w:p>
    <w:p w14:paraId="21A75F29" w14:textId="77777777" w:rsidR="00142D42" w:rsidRDefault="00142D42" w:rsidP="000105DE">
      <w:pPr>
        <w:numPr>
          <w:ilvl w:val="0"/>
          <w:numId w:val="3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Kartę biblioteczną Czytelnik otrzymuje na cały okres aktywności konta.</w:t>
      </w:r>
    </w:p>
    <w:p w14:paraId="2CFA7CCA" w14:textId="77777777" w:rsidR="00C56D42" w:rsidRDefault="00C56D42" w:rsidP="000105DE">
      <w:pPr>
        <w:numPr>
          <w:ilvl w:val="0"/>
          <w:numId w:val="3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Przy wydaniu karty bibliotecznej Czytelnik zobowiązany jest do:</w:t>
      </w:r>
    </w:p>
    <w:p w14:paraId="20922382" w14:textId="1E9AF142" w:rsidR="00C56D42" w:rsidRDefault="00C56D42" w:rsidP="000105DE">
      <w:pPr>
        <w:numPr>
          <w:ilvl w:val="0"/>
          <w:numId w:val="15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lastRenderedPageBreak/>
        <w:t>okazania dowodu osobistego, ważnej legitymacji studenckiej lub szkolnej, w celu potwierdzenia tożsamości i</w:t>
      </w:r>
      <w:r w:rsidR="00E21E88">
        <w:rPr>
          <w:rFonts w:ascii="Fira Sans Condensed" w:hAnsi="Fira Sans Condensed" w:cs="Arial"/>
          <w:color w:val="000000"/>
          <w:sz w:val="20"/>
          <w:szCs w:val="20"/>
        </w:rPr>
        <w:t> </w:t>
      </w:r>
      <w:r>
        <w:rPr>
          <w:rFonts w:ascii="Fira Sans Condensed" w:hAnsi="Fira Sans Condensed" w:cs="Arial"/>
          <w:color w:val="000000"/>
          <w:sz w:val="20"/>
          <w:szCs w:val="20"/>
        </w:rPr>
        <w:t>niezbędnych danych osobowych;</w:t>
      </w:r>
    </w:p>
    <w:p w14:paraId="2168E8B4" w14:textId="77777777" w:rsidR="00C56D42" w:rsidRDefault="00C56D42" w:rsidP="00E21E88">
      <w:pPr>
        <w:numPr>
          <w:ilvl w:val="0"/>
          <w:numId w:val="15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zapoznania się z Regulaminem udostępniania zbiorów PBP w Słupsku oraz podpisania zobowiązania do jego przestrzegania;</w:t>
      </w:r>
    </w:p>
    <w:p w14:paraId="50B3F6E4" w14:textId="77777777" w:rsidR="00C56D42" w:rsidRDefault="00C56D42" w:rsidP="000105DE">
      <w:pPr>
        <w:numPr>
          <w:ilvl w:val="0"/>
          <w:numId w:val="15"/>
        </w:numPr>
        <w:spacing w:line="276" w:lineRule="auto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pokrycia kosztów wydania karty bibliotecznej</w:t>
      </w:r>
      <w:r w:rsidR="00133271">
        <w:rPr>
          <w:rFonts w:ascii="Fira Sans Condensed" w:hAnsi="Fira Sans Condensed" w:cs="Arial"/>
          <w:color w:val="000000"/>
          <w:sz w:val="20"/>
          <w:szCs w:val="20"/>
        </w:rPr>
        <w:t>.</w:t>
      </w:r>
    </w:p>
    <w:p w14:paraId="231356D5" w14:textId="77777777" w:rsidR="00C56D42" w:rsidRDefault="00C56D42" w:rsidP="00E21E88">
      <w:pPr>
        <w:numPr>
          <w:ilvl w:val="0"/>
          <w:numId w:val="3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W uzasadnionych przypadkach Czytelnik może upoważnić jednorazowo lub czasowo inną osobę do wypożyczania zbiorów bibliotecznych. Decyzję w tej sprawie podejmuje pracownik biblioteki na podstawie pisemnego wniosku Czytelnika.</w:t>
      </w:r>
    </w:p>
    <w:p w14:paraId="37F6E03A" w14:textId="77777777" w:rsidR="00C56D42" w:rsidRDefault="000924DB" w:rsidP="000105DE">
      <w:pPr>
        <w:numPr>
          <w:ilvl w:val="0"/>
          <w:numId w:val="3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Czytelnik ma prawo tylko do jednej karty bibliotecznej. W przypadku utraty karty bibliotecznej Biblioteka wystawia nową kartę biblioteczną, po uiszczeniu opłaty za jej wydanie (wg Cennika opłat bibliotecznych).</w:t>
      </w:r>
    </w:p>
    <w:p w14:paraId="1504E96A" w14:textId="77777777" w:rsidR="00991E01" w:rsidRDefault="00991E01" w:rsidP="000105DE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Zagubienie karty bibliotecznej należy niezwłocznie zgłosić w wypożyczalni, w przeciwnym wypadku właściciel karty ponosi konsekwencje wynikające z ewentualnego używania jej przez inną osobę, a przede wszystkim </w:t>
      </w:r>
      <w:r w:rsidR="00EF1B41">
        <w:rPr>
          <w:rFonts w:ascii="Fira Sans Condensed" w:hAnsi="Fira Sans Condensed" w:cs="Arial"/>
          <w:color w:val="000000"/>
          <w:sz w:val="20"/>
          <w:szCs w:val="20"/>
        </w:rPr>
        <w:t>odpowiedzialność za zniszczenie lub zagubienie wypożyczonych zbiorów.</w:t>
      </w:r>
    </w:p>
    <w:p w14:paraId="2B75BD01" w14:textId="770C55C1" w:rsidR="000105DE" w:rsidRPr="00A82ED1" w:rsidRDefault="00EF1B41" w:rsidP="00A82ED1">
      <w:pPr>
        <w:numPr>
          <w:ilvl w:val="0"/>
          <w:numId w:val="3"/>
        </w:numPr>
        <w:spacing w:line="276" w:lineRule="auto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Czytelnik zobowiązany jest informować Bibliotekę o każdej zmianie danych niezbędnych do identyfikacji.</w:t>
      </w:r>
    </w:p>
    <w:p w14:paraId="64C11877" w14:textId="77777777" w:rsidR="006D63E4" w:rsidRDefault="006D63E4" w:rsidP="000105DE">
      <w:pPr>
        <w:spacing w:line="276" w:lineRule="auto"/>
        <w:jc w:val="center"/>
        <w:rPr>
          <w:rFonts w:ascii="Fira Sans Condensed" w:hAnsi="Fira Sans Condensed" w:cs="Arial"/>
          <w:b/>
          <w:color w:val="000000"/>
          <w:sz w:val="20"/>
          <w:szCs w:val="20"/>
        </w:rPr>
      </w:pPr>
    </w:p>
    <w:p w14:paraId="5EE0962B" w14:textId="787CBF3A" w:rsidR="00377F6E" w:rsidRDefault="00377F6E" w:rsidP="000105DE">
      <w:pPr>
        <w:spacing w:line="276" w:lineRule="auto"/>
        <w:jc w:val="center"/>
        <w:rPr>
          <w:rFonts w:ascii="Fira Sans Condensed" w:hAnsi="Fira Sans Condensed" w:cs="Arial"/>
          <w:b/>
          <w:color w:val="000000"/>
          <w:sz w:val="20"/>
          <w:szCs w:val="20"/>
        </w:rPr>
      </w:pPr>
      <w:r>
        <w:rPr>
          <w:rFonts w:ascii="Fira Sans Condensed" w:hAnsi="Fira Sans Condensed" w:cs="Arial"/>
          <w:b/>
          <w:color w:val="000000"/>
          <w:sz w:val="20"/>
          <w:szCs w:val="20"/>
        </w:rPr>
        <w:t>Zasady korzystania z wypożyczalni:</w:t>
      </w:r>
    </w:p>
    <w:p w14:paraId="68EDE269" w14:textId="77777777" w:rsidR="00377F6E" w:rsidRDefault="00377F6E" w:rsidP="000105DE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Zbiory biblioteczne można wypożyczać wyłącznie za okazaniem ważnej karty bibliotecznej.</w:t>
      </w:r>
    </w:p>
    <w:p w14:paraId="0913BA7A" w14:textId="77777777" w:rsidR="00377F6E" w:rsidRDefault="00377F6E" w:rsidP="000105DE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Czytelnik ma prawo wypożyczyć</w:t>
      </w:r>
      <w:r w:rsidR="00A675E5">
        <w:rPr>
          <w:rFonts w:ascii="Fira Sans Condensed" w:hAnsi="Fira Sans Condensed" w:cs="Arial"/>
          <w:color w:val="000000"/>
          <w:sz w:val="20"/>
          <w:szCs w:val="20"/>
        </w:rPr>
        <w:t xml:space="preserve"> </w:t>
      </w:r>
      <w:r w:rsidR="0016080B">
        <w:rPr>
          <w:rFonts w:ascii="Fira Sans Condensed" w:hAnsi="Fira Sans Condensed" w:cs="Arial"/>
          <w:color w:val="000000"/>
          <w:sz w:val="20"/>
          <w:szCs w:val="20"/>
        </w:rPr>
        <w:t>jednorazowo</w:t>
      </w:r>
      <w:r w:rsidR="00EA32C3">
        <w:rPr>
          <w:rFonts w:ascii="Fira Sans Condensed" w:hAnsi="Fira Sans Condensed" w:cs="Arial"/>
          <w:color w:val="000000"/>
          <w:sz w:val="20"/>
          <w:szCs w:val="20"/>
        </w:rPr>
        <w:t xml:space="preserve"> </w:t>
      </w:r>
      <w:r w:rsidR="0016080B">
        <w:rPr>
          <w:rFonts w:ascii="Fira Sans Condensed" w:hAnsi="Fira Sans Condensed" w:cs="Arial"/>
          <w:color w:val="000000"/>
          <w:sz w:val="20"/>
          <w:szCs w:val="20"/>
        </w:rPr>
        <w:t>10 egzemplarzy książek, 5 nośników multimedialnych.</w:t>
      </w:r>
    </w:p>
    <w:p w14:paraId="54E5961D" w14:textId="77777777" w:rsidR="00377F6E" w:rsidRDefault="00A50D01" w:rsidP="000105DE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Książki wypożyczyć można na jeden miesiąc, multimedia na 5 dni.</w:t>
      </w:r>
    </w:p>
    <w:p w14:paraId="06BCAE6E" w14:textId="77777777" w:rsidR="00377F6E" w:rsidRDefault="00377F6E" w:rsidP="000105DE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Przewiduje się możliwość jednorazowego pr</w:t>
      </w:r>
      <w:r w:rsidR="00A50D01">
        <w:rPr>
          <w:rFonts w:ascii="Fira Sans Condensed" w:hAnsi="Fira Sans Condensed" w:cs="Arial"/>
          <w:color w:val="000000"/>
          <w:sz w:val="20"/>
          <w:szCs w:val="20"/>
        </w:rPr>
        <w:t>zedłużenia terminu wypożyczenia (prolongaty).</w:t>
      </w:r>
    </w:p>
    <w:p w14:paraId="0F7C67EA" w14:textId="77777777" w:rsidR="00A50D01" w:rsidRDefault="00A50D01" w:rsidP="000105DE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Określone są następujące sposoby prolongaty wypożyczonych zbiorów:</w:t>
      </w:r>
    </w:p>
    <w:p w14:paraId="32AB2718" w14:textId="77777777" w:rsidR="00A50D01" w:rsidRDefault="00A50D01" w:rsidP="000105DE">
      <w:pPr>
        <w:numPr>
          <w:ilvl w:val="0"/>
          <w:numId w:val="16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bezpośrednio w siedzibie Biblioteki u dyżurującego bibliotekarza;</w:t>
      </w:r>
    </w:p>
    <w:p w14:paraId="6B078833" w14:textId="77777777" w:rsidR="00A50D01" w:rsidRDefault="00A50D01" w:rsidP="000105DE">
      <w:pPr>
        <w:numPr>
          <w:ilvl w:val="0"/>
          <w:numId w:val="16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telefonicznie, mailowo;</w:t>
      </w:r>
    </w:p>
    <w:p w14:paraId="1B010D7B" w14:textId="0A25A73A" w:rsidR="00A50D01" w:rsidRDefault="00A50D01" w:rsidP="000105DE">
      <w:pPr>
        <w:numPr>
          <w:ilvl w:val="0"/>
          <w:numId w:val="16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przez konto biblioteczne</w:t>
      </w:r>
      <w:r w:rsidR="00A82ED1">
        <w:rPr>
          <w:rFonts w:ascii="Fira Sans Condensed" w:hAnsi="Fira Sans Condensed" w:cs="Arial"/>
          <w:color w:val="000000"/>
          <w:sz w:val="20"/>
          <w:szCs w:val="20"/>
        </w:rPr>
        <w:t xml:space="preserve"> </w:t>
      </w:r>
      <w:r>
        <w:rPr>
          <w:rFonts w:ascii="Fira Sans Condensed" w:hAnsi="Fira Sans Condensed" w:cs="Arial"/>
          <w:color w:val="000000"/>
          <w:sz w:val="20"/>
          <w:szCs w:val="20"/>
        </w:rPr>
        <w:t>– prolongata dokonywana samodzielnie przez Czytelnika posiadającego elektroniczne konto biblioteczne.</w:t>
      </w:r>
    </w:p>
    <w:p w14:paraId="126EF264" w14:textId="0B607B04" w:rsidR="00377F6E" w:rsidRDefault="00377F6E" w:rsidP="000105DE">
      <w:pPr>
        <w:numPr>
          <w:ilvl w:val="0"/>
          <w:numId w:val="10"/>
        </w:numPr>
        <w:spacing w:line="276" w:lineRule="auto"/>
        <w:ind w:left="714" w:hanging="357"/>
        <w:jc w:val="both"/>
        <w:outlineLvl w:val="5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Czytelnik jest zobowiązany zwrócić wypożyczone materiały w terminie. Do Czytelników przetrzymujących materiały biblioteczne </w:t>
      </w:r>
      <w:r w:rsidR="00A82ED1">
        <w:rPr>
          <w:rFonts w:ascii="Fira Sans Condensed" w:hAnsi="Fira Sans Condensed" w:cs="Arial"/>
          <w:color w:val="000000"/>
          <w:sz w:val="20"/>
          <w:szCs w:val="20"/>
        </w:rPr>
        <w:t>wysyłane są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monity.</w:t>
      </w:r>
      <w:r>
        <w:rPr>
          <w:rFonts w:ascii="Fira Sans Condensed" w:hAnsi="Fira Sans Condensed" w:cs="Arial"/>
          <w:bCs/>
          <w:color w:val="000000"/>
          <w:sz w:val="20"/>
          <w:szCs w:val="20"/>
        </w:rPr>
        <w:t xml:space="preserve"> </w:t>
      </w:r>
      <w:r w:rsidR="00A50D01">
        <w:rPr>
          <w:rFonts w:ascii="Fira Sans Condensed" w:hAnsi="Fira Sans Condensed" w:cs="Arial"/>
          <w:bCs/>
          <w:color w:val="000000"/>
          <w:sz w:val="20"/>
          <w:szCs w:val="20"/>
        </w:rPr>
        <w:t>Nieotrzymanie monitu nie zwalnia Czytelnika od terminowego zwrotu wypożyczonych zbiorów.</w:t>
      </w:r>
    </w:p>
    <w:p w14:paraId="45559D7A" w14:textId="77777777" w:rsidR="00377F6E" w:rsidRDefault="00377F6E" w:rsidP="000105DE">
      <w:pPr>
        <w:numPr>
          <w:ilvl w:val="0"/>
          <w:numId w:val="10"/>
        </w:numPr>
        <w:spacing w:line="276" w:lineRule="auto"/>
        <w:ind w:left="714" w:hanging="357"/>
        <w:jc w:val="both"/>
        <w:outlineLvl w:val="5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Z tytułu niedotrzymania terminu zwrotu materiałów biblio</w:t>
      </w:r>
      <w:r w:rsidR="00A50D01">
        <w:rPr>
          <w:rFonts w:ascii="Fira Sans Condensed" w:hAnsi="Fira Sans Condensed" w:cs="Arial"/>
          <w:color w:val="000000"/>
          <w:sz w:val="20"/>
          <w:szCs w:val="20"/>
        </w:rPr>
        <w:t>tecznych, pobiera się opłaty wg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Cennika opłat bibliot</w:t>
      </w:r>
      <w:r w:rsidR="00A50D01">
        <w:rPr>
          <w:rFonts w:ascii="Fira Sans Condensed" w:hAnsi="Fira Sans Condensed" w:cs="Arial"/>
          <w:color w:val="000000"/>
          <w:sz w:val="20"/>
          <w:szCs w:val="20"/>
        </w:rPr>
        <w:t>ecznych.</w:t>
      </w:r>
    </w:p>
    <w:p w14:paraId="00871F2D" w14:textId="77777777" w:rsidR="00A50D01" w:rsidRDefault="00A50D01" w:rsidP="000105DE">
      <w:pPr>
        <w:numPr>
          <w:ilvl w:val="0"/>
          <w:numId w:val="10"/>
        </w:numPr>
        <w:spacing w:line="276" w:lineRule="auto"/>
        <w:ind w:left="714" w:hanging="357"/>
        <w:jc w:val="both"/>
        <w:outlineLvl w:val="5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Zmiany Cennika dokonuje zarządzeniem Dyrektor PBP</w:t>
      </w:r>
      <w:r w:rsidR="006A14B0">
        <w:rPr>
          <w:rFonts w:ascii="Fira Sans Condensed" w:hAnsi="Fira Sans Condensed" w:cs="Arial"/>
          <w:color w:val="000000"/>
          <w:sz w:val="20"/>
          <w:szCs w:val="20"/>
        </w:rPr>
        <w:t xml:space="preserve"> w Słupsku.</w:t>
      </w:r>
    </w:p>
    <w:p w14:paraId="5AC3AA42" w14:textId="77777777" w:rsidR="00377F6E" w:rsidRDefault="00377F6E" w:rsidP="000105DE">
      <w:pPr>
        <w:numPr>
          <w:ilvl w:val="0"/>
          <w:numId w:val="10"/>
        </w:numPr>
        <w:spacing w:line="276" w:lineRule="auto"/>
        <w:ind w:left="714" w:hanging="357"/>
        <w:jc w:val="both"/>
        <w:outlineLvl w:val="5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Czytelnik uiszcza opłat</w:t>
      </w:r>
      <w:r w:rsidR="000105DE">
        <w:rPr>
          <w:rFonts w:ascii="Fira Sans Condensed" w:hAnsi="Fira Sans Condensed" w:cs="Arial"/>
          <w:color w:val="000000"/>
          <w:sz w:val="20"/>
          <w:szCs w:val="20"/>
        </w:rPr>
        <w:t>y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</w:t>
      </w:r>
      <w:r w:rsidR="000105DE">
        <w:rPr>
          <w:rFonts w:ascii="Fira Sans Condensed" w:hAnsi="Fira Sans Condensed" w:cs="Arial"/>
          <w:color w:val="000000"/>
          <w:sz w:val="20"/>
          <w:szCs w:val="20"/>
        </w:rPr>
        <w:t>na konto placówki.</w:t>
      </w:r>
    </w:p>
    <w:p w14:paraId="1F678690" w14:textId="77777777" w:rsidR="00377F6E" w:rsidRDefault="00377F6E" w:rsidP="000105DE">
      <w:pPr>
        <w:numPr>
          <w:ilvl w:val="0"/>
          <w:numId w:val="10"/>
        </w:numPr>
        <w:spacing w:line="276" w:lineRule="auto"/>
        <w:ind w:left="714" w:hanging="357"/>
        <w:jc w:val="both"/>
        <w:outlineLvl w:val="5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Czytelnik korzystający ze zbiorów Biblioteki, ponosi odpowiedzialność za stan powierzonych mu materiałów bibliotecznych od momentu ich otrzymania do </w:t>
      </w:r>
      <w:r w:rsidR="00A50D01">
        <w:rPr>
          <w:rFonts w:ascii="Fira Sans Condensed" w:hAnsi="Fira Sans Condensed" w:cs="Arial"/>
          <w:color w:val="000000"/>
          <w:sz w:val="20"/>
          <w:szCs w:val="20"/>
        </w:rPr>
        <w:t>chwili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zwrotu. W chwili ich otrzymania winien zgłosić wszelkie zauważone uszkodzenia.</w:t>
      </w:r>
    </w:p>
    <w:p w14:paraId="61A2066C" w14:textId="77777777" w:rsidR="00377F6E" w:rsidRDefault="00377F6E" w:rsidP="000105DE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W przypadku zagubienia, zniszczenia lub uszkodzenia </w:t>
      </w:r>
      <w:r w:rsidR="00E84D04">
        <w:rPr>
          <w:rFonts w:ascii="Fira Sans Condensed" w:hAnsi="Fira Sans Condensed" w:cs="Arial"/>
          <w:color w:val="000000"/>
          <w:sz w:val="20"/>
          <w:szCs w:val="20"/>
        </w:rPr>
        <w:t>zbiorów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bibliotecznych, Czytelnik zobowiązany jest do wyrównania szkody poprzez odkupienie identycznego egzemplarza</w:t>
      </w:r>
      <w:r w:rsidR="00E84D04">
        <w:rPr>
          <w:rFonts w:ascii="Fira Sans Condensed" w:hAnsi="Fira Sans Condensed" w:cs="Arial"/>
          <w:color w:val="000000"/>
          <w:sz w:val="20"/>
          <w:szCs w:val="20"/>
        </w:rPr>
        <w:t xml:space="preserve"> lub w</w:t>
      </w:r>
      <w:r>
        <w:rPr>
          <w:rFonts w:ascii="Fira Sans Condensed" w:hAnsi="Fira Sans Condensed" w:cs="Arial"/>
          <w:color w:val="000000"/>
          <w:sz w:val="20"/>
          <w:szCs w:val="20"/>
        </w:rPr>
        <w:t> przypadku, gdy</w:t>
      </w:r>
      <w:r w:rsidR="00E84D04">
        <w:rPr>
          <w:rFonts w:ascii="Fira Sans Condensed" w:hAnsi="Fira Sans Condensed" w:cs="Arial"/>
          <w:color w:val="000000"/>
          <w:sz w:val="20"/>
          <w:szCs w:val="20"/>
        </w:rPr>
        <w:t xml:space="preserve"> powyższe nie jest 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możliwe, </w:t>
      </w:r>
      <w:r w:rsidR="00E84D04">
        <w:rPr>
          <w:rFonts w:ascii="Fira Sans Condensed" w:hAnsi="Fira Sans Condensed" w:cs="Arial"/>
          <w:color w:val="000000"/>
          <w:sz w:val="20"/>
          <w:szCs w:val="20"/>
        </w:rPr>
        <w:t>do uiszc</w:t>
      </w:r>
      <w:r w:rsidR="003B550A">
        <w:rPr>
          <w:rFonts w:ascii="Fira Sans Condensed" w:hAnsi="Fira Sans Condensed" w:cs="Arial"/>
          <w:color w:val="000000"/>
          <w:sz w:val="20"/>
          <w:szCs w:val="20"/>
        </w:rPr>
        <w:t>zenia opłaty ustalonej przez PBP</w:t>
      </w:r>
      <w:r w:rsidR="006A14B0">
        <w:rPr>
          <w:rFonts w:ascii="Fira Sans Condensed" w:hAnsi="Fira Sans Condensed" w:cs="Arial"/>
          <w:color w:val="000000"/>
          <w:sz w:val="20"/>
          <w:szCs w:val="20"/>
        </w:rPr>
        <w:t xml:space="preserve"> w Słupsku</w:t>
      </w:r>
      <w:r w:rsidR="00E84D04">
        <w:rPr>
          <w:rFonts w:ascii="Fira Sans Condensed" w:hAnsi="Fira Sans Condensed" w:cs="Arial"/>
          <w:color w:val="000000"/>
          <w:sz w:val="20"/>
          <w:szCs w:val="20"/>
        </w:rPr>
        <w:t xml:space="preserve"> (wg Cennika opłat bibliotecznych).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</w:t>
      </w:r>
    </w:p>
    <w:p w14:paraId="1FDD3B59" w14:textId="77777777" w:rsidR="00377F6E" w:rsidRDefault="00377F6E" w:rsidP="000105DE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Czytelnik, który zgubił lub zniszczył </w:t>
      </w:r>
      <w:r w:rsidR="00E84D04">
        <w:rPr>
          <w:rFonts w:ascii="Fira Sans Condensed" w:hAnsi="Fira Sans Condensed" w:cs="Arial"/>
          <w:color w:val="000000"/>
          <w:sz w:val="20"/>
          <w:szCs w:val="20"/>
        </w:rPr>
        <w:t>film będący fragmentem całości lub książkę będącą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częścią dzieła wielotomowego winien odkupić całość </w:t>
      </w:r>
      <w:r w:rsidR="00E84D04">
        <w:rPr>
          <w:rFonts w:ascii="Fira Sans Condensed" w:hAnsi="Fira Sans Condensed" w:cs="Arial"/>
          <w:color w:val="000000"/>
          <w:sz w:val="20"/>
          <w:szCs w:val="20"/>
        </w:rPr>
        <w:t>wydania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. </w:t>
      </w:r>
    </w:p>
    <w:p w14:paraId="053A7E35" w14:textId="77777777" w:rsidR="00E84D04" w:rsidRDefault="00E84D04" w:rsidP="000105DE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Kopiowanie treści nośnika jest niedozwolone.</w:t>
      </w:r>
    </w:p>
    <w:p w14:paraId="4D2D0287" w14:textId="0808FD27" w:rsidR="000105DE" w:rsidRPr="00A82ED1" w:rsidRDefault="00E84D04" w:rsidP="00A82ED1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Biblioteka nie odpowiada za wykorzystanie nośnika niezgodnie z prawem.</w:t>
      </w:r>
    </w:p>
    <w:p w14:paraId="1B092F96" w14:textId="77777777" w:rsidR="006D63E4" w:rsidRDefault="006D63E4" w:rsidP="000105DE">
      <w:pPr>
        <w:spacing w:line="276" w:lineRule="auto"/>
        <w:jc w:val="center"/>
        <w:outlineLvl w:val="5"/>
        <w:rPr>
          <w:rFonts w:ascii="Fira Sans Condensed" w:hAnsi="Fira Sans Condensed" w:cs="Arial"/>
          <w:b/>
          <w:bCs/>
          <w:color w:val="000000"/>
          <w:sz w:val="20"/>
          <w:szCs w:val="20"/>
        </w:rPr>
      </w:pPr>
    </w:p>
    <w:p w14:paraId="52C6DE3E" w14:textId="5ED48BEF" w:rsidR="00377F6E" w:rsidRDefault="00377F6E" w:rsidP="000105DE">
      <w:pPr>
        <w:spacing w:line="276" w:lineRule="auto"/>
        <w:jc w:val="center"/>
        <w:outlineLvl w:val="5"/>
        <w:rPr>
          <w:rFonts w:ascii="Fira Sans Condensed" w:hAnsi="Fira Sans Condensed" w:cs="Arial"/>
          <w:b/>
          <w:bCs/>
          <w:color w:val="000000"/>
          <w:sz w:val="20"/>
          <w:szCs w:val="20"/>
        </w:rPr>
      </w:pPr>
      <w:r>
        <w:rPr>
          <w:rFonts w:ascii="Fira Sans Condensed" w:hAnsi="Fira Sans Condensed" w:cs="Arial"/>
          <w:b/>
          <w:bCs/>
          <w:color w:val="000000"/>
          <w:sz w:val="20"/>
          <w:szCs w:val="20"/>
        </w:rPr>
        <w:t>Zasady korzystania z czytelni:</w:t>
      </w:r>
    </w:p>
    <w:p w14:paraId="3248CB43" w14:textId="77777777" w:rsidR="00377F6E" w:rsidRDefault="00377F6E" w:rsidP="000105D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Część materiałów bibliotecznych udostępnia się wyłącznie w czytelni.</w:t>
      </w:r>
    </w:p>
    <w:p w14:paraId="2DAAA1E8" w14:textId="47FCDF32" w:rsidR="00377F6E" w:rsidRDefault="00377F6E" w:rsidP="000105D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Czytelnia dostępna jest dla wszystkich osób pragnących na miejscu skorzystać z</w:t>
      </w:r>
      <w:r w:rsidR="00A82ED1">
        <w:rPr>
          <w:rFonts w:ascii="Fira Sans Condensed" w:hAnsi="Fira Sans Condensed" w:cs="Arial"/>
          <w:color w:val="000000"/>
          <w:sz w:val="20"/>
          <w:szCs w:val="20"/>
        </w:rPr>
        <w:t>e zbiorów bibliotecznych.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</w:t>
      </w:r>
    </w:p>
    <w:p w14:paraId="06120F96" w14:textId="77777777" w:rsidR="00377F6E" w:rsidRDefault="00377F6E" w:rsidP="000105D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Podstawą do korzystania z czytelni jest karta biblioteczna lub ważny </w:t>
      </w:r>
      <w:r w:rsidR="00813916">
        <w:rPr>
          <w:rFonts w:ascii="Fira Sans Condensed" w:hAnsi="Fira Sans Condensed" w:cs="Arial"/>
          <w:color w:val="000000"/>
          <w:sz w:val="20"/>
          <w:szCs w:val="20"/>
        </w:rPr>
        <w:t>dokument ze zdjęciem</w:t>
      </w:r>
      <w:r>
        <w:rPr>
          <w:rFonts w:ascii="Fira Sans Condensed" w:hAnsi="Fira Sans Condensed" w:cs="Arial"/>
          <w:color w:val="000000"/>
          <w:sz w:val="20"/>
          <w:szCs w:val="20"/>
        </w:rPr>
        <w:t>.</w:t>
      </w:r>
    </w:p>
    <w:p w14:paraId="7DEC99D9" w14:textId="77777777" w:rsidR="00377F6E" w:rsidRDefault="00377F6E" w:rsidP="000105D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Osoba zamierzająca skorzystać z czytelni </w:t>
      </w:r>
      <w:r w:rsidR="00813916">
        <w:rPr>
          <w:rFonts w:ascii="Fira Sans Condensed" w:hAnsi="Fira Sans Condensed" w:cs="Arial"/>
          <w:color w:val="000000"/>
          <w:sz w:val="20"/>
          <w:szCs w:val="20"/>
        </w:rPr>
        <w:t>po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winna: </w:t>
      </w:r>
    </w:p>
    <w:p w14:paraId="78D7080C" w14:textId="77777777" w:rsidR="00377F6E" w:rsidRDefault="00377F6E" w:rsidP="000105DE">
      <w:pPr>
        <w:numPr>
          <w:ilvl w:val="1"/>
          <w:numId w:val="8"/>
        </w:numPr>
        <w:spacing w:line="276" w:lineRule="auto"/>
        <w:ind w:left="143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pozostawić w szatni wierzchnie okrycia i torby; </w:t>
      </w:r>
    </w:p>
    <w:p w14:paraId="6C5CBC0D" w14:textId="77777777" w:rsidR="00377F6E" w:rsidRDefault="00813916" w:rsidP="000105DE">
      <w:pPr>
        <w:numPr>
          <w:ilvl w:val="1"/>
          <w:numId w:val="8"/>
        </w:num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okazać</w:t>
      </w:r>
      <w:r w:rsidR="00377F6E">
        <w:rPr>
          <w:rFonts w:ascii="Fira Sans Condensed" w:hAnsi="Fira Sans Condensed" w:cs="Arial"/>
          <w:color w:val="000000"/>
          <w:sz w:val="20"/>
          <w:szCs w:val="20"/>
        </w:rPr>
        <w:t xml:space="preserve"> dyżurującemu bibliotekarzowi kartę biblioteczną lub 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dokument ze </w:t>
      </w:r>
      <w:r w:rsidR="001F192F">
        <w:rPr>
          <w:rFonts w:ascii="Fira Sans Condensed" w:hAnsi="Fira Sans Condensed" w:cs="Arial"/>
          <w:color w:val="000000"/>
          <w:sz w:val="20"/>
          <w:szCs w:val="20"/>
        </w:rPr>
        <w:t>zdjęciem</w:t>
      </w:r>
      <w:r w:rsidR="00133271">
        <w:rPr>
          <w:rFonts w:ascii="Fira Sans Condensed" w:hAnsi="Fira Sans Condensed" w:cs="Arial"/>
          <w:color w:val="000000"/>
          <w:sz w:val="20"/>
          <w:szCs w:val="20"/>
        </w:rPr>
        <w:t xml:space="preserve"> i wypełnione rewersy.</w:t>
      </w:r>
    </w:p>
    <w:p w14:paraId="3CA73D21" w14:textId="4B0B4DBE" w:rsidR="00377F6E" w:rsidRDefault="00377F6E" w:rsidP="000105D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Zbiorów </w:t>
      </w:r>
      <w:r w:rsidR="00235903">
        <w:rPr>
          <w:rFonts w:ascii="Fira Sans Condensed" w:hAnsi="Fira Sans Condensed" w:cs="Arial"/>
          <w:color w:val="000000"/>
          <w:sz w:val="20"/>
          <w:szCs w:val="20"/>
        </w:rPr>
        <w:t>znajdujących się w czytelni</w:t>
      </w:r>
      <w:r w:rsidR="006A14B0">
        <w:rPr>
          <w:rFonts w:ascii="Fira Sans Condensed" w:hAnsi="Fira Sans Condensed" w:cs="Arial"/>
          <w:color w:val="000000"/>
          <w:sz w:val="20"/>
          <w:szCs w:val="20"/>
        </w:rPr>
        <w:t xml:space="preserve"> 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nie wypożycza się </w:t>
      </w:r>
      <w:r w:rsidR="001F192F">
        <w:rPr>
          <w:rFonts w:ascii="Fira Sans Condensed" w:hAnsi="Fira Sans Condensed" w:cs="Arial"/>
          <w:color w:val="000000"/>
          <w:sz w:val="20"/>
          <w:szCs w:val="20"/>
        </w:rPr>
        <w:t>na zewnątrz.</w:t>
      </w:r>
    </w:p>
    <w:p w14:paraId="2BD5E074" w14:textId="4560DD22" w:rsidR="00E21E88" w:rsidRPr="00A82ED1" w:rsidRDefault="00381228" w:rsidP="00A82ED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 w:rsidRPr="00133271">
        <w:rPr>
          <w:rFonts w:ascii="Fira Sans Condensed" w:hAnsi="Fira Sans Condensed" w:cs="Arial"/>
          <w:color w:val="000000"/>
          <w:sz w:val="20"/>
          <w:szCs w:val="20"/>
        </w:rPr>
        <w:t xml:space="preserve">W </w:t>
      </w:r>
      <w:r w:rsidR="001F192F" w:rsidRPr="00133271">
        <w:rPr>
          <w:rFonts w:ascii="Fira Sans Condensed" w:hAnsi="Fira Sans Condensed" w:cs="Arial"/>
          <w:color w:val="000000"/>
          <w:sz w:val="20"/>
          <w:szCs w:val="20"/>
        </w:rPr>
        <w:t xml:space="preserve">Bibliotece </w:t>
      </w:r>
      <w:r w:rsidRPr="00133271">
        <w:rPr>
          <w:rFonts w:ascii="Fira Sans Condensed" w:hAnsi="Fira Sans Condensed" w:cs="Arial"/>
          <w:color w:val="000000"/>
          <w:sz w:val="20"/>
          <w:szCs w:val="20"/>
        </w:rPr>
        <w:t>udostępnione są stanowiska komputerowe, z których Czytelnicy mogą korzystać zgodnie z Regulaminem korzystania ze stanow</w:t>
      </w:r>
      <w:r w:rsidR="00BE000D" w:rsidRPr="00133271">
        <w:rPr>
          <w:rFonts w:ascii="Fira Sans Condensed" w:hAnsi="Fira Sans Condensed" w:cs="Arial"/>
          <w:color w:val="000000"/>
          <w:sz w:val="20"/>
          <w:szCs w:val="20"/>
        </w:rPr>
        <w:t xml:space="preserve">isk komputerowych w </w:t>
      </w:r>
      <w:r w:rsidR="003B550A" w:rsidRPr="00133271">
        <w:rPr>
          <w:rFonts w:ascii="Fira Sans Condensed" w:hAnsi="Fira Sans Condensed" w:cs="Arial"/>
          <w:color w:val="000000"/>
          <w:sz w:val="20"/>
          <w:szCs w:val="20"/>
        </w:rPr>
        <w:t>PBP</w:t>
      </w:r>
      <w:r w:rsidRPr="00133271">
        <w:rPr>
          <w:rFonts w:ascii="Fira Sans Condensed" w:hAnsi="Fira Sans Condensed" w:cs="Arial"/>
          <w:color w:val="000000"/>
          <w:sz w:val="20"/>
          <w:szCs w:val="20"/>
        </w:rPr>
        <w:t>.</w:t>
      </w:r>
    </w:p>
    <w:p w14:paraId="435972B7" w14:textId="77777777" w:rsidR="006D63E4" w:rsidRDefault="006D63E4" w:rsidP="000105DE">
      <w:pPr>
        <w:spacing w:line="276" w:lineRule="auto"/>
        <w:jc w:val="center"/>
        <w:outlineLvl w:val="5"/>
        <w:rPr>
          <w:rFonts w:ascii="Fira Sans Condensed" w:hAnsi="Fira Sans Condensed" w:cs="Arial"/>
          <w:b/>
          <w:bCs/>
          <w:color w:val="000000"/>
          <w:sz w:val="20"/>
          <w:szCs w:val="20"/>
        </w:rPr>
      </w:pPr>
    </w:p>
    <w:p w14:paraId="68752EA3" w14:textId="77777777" w:rsidR="006D63E4" w:rsidRDefault="006D63E4" w:rsidP="000105DE">
      <w:pPr>
        <w:spacing w:line="276" w:lineRule="auto"/>
        <w:jc w:val="center"/>
        <w:outlineLvl w:val="5"/>
        <w:rPr>
          <w:rFonts w:ascii="Fira Sans Condensed" w:hAnsi="Fira Sans Condensed" w:cs="Arial"/>
          <w:b/>
          <w:bCs/>
          <w:color w:val="000000"/>
          <w:sz w:val="20"/>
          <w:szCs w:val="20"/>
        </w:rPr>
      </w:pPr>
    </w:p>
    <w:p w14:paraId="47108367" w14:textId="59929BF0" w:rsidR="00377F6E" w:rsidRDefault="00377F6E" w:rsidP="000105DE">
      <w:pPr>
        <w:spacing w:line="276" w:lineRule="auto"/>
        <w:jc w:val="center"/>
        <w:outlineLvl w:val="5"/>
        <w:rPr>
          <w:rFonts w:ascii="Fira Sans Condensed" w:hAnsi="Fira Sans Condensed" w:cs="Arial"/>
          <w:b/>
          <w:bCs/>
          <w:color w:val="000000"/>
          <w:sz w:val="20"/>
          <w:szCs w:val="20"/>
        </w:rPr>
      </w:pPr>
      <w:r>
        <w:rPr>
          <w:rFonts w:ascii="Fira Sans Condensed" w:hAnsi="Fira Sans Condensed" w:cs="Arial"/>
          <w:b/>
          <w:bCs/>
          <w:color w:val="000000"/>
          <w:sz w:val="20"/>
          <w:szCs w:val="20"/>
        </w:rPr>
        <w:lastRenderedPageBreak/>
        <w:t>Przepisy końcowe:</w:t>
      </w:r>
    </w:p>
    <w:p w14:paraId="5F8DE846" w14:textId="77777777" w:rsidR="001F192F" w:rsidRDefault="00377F6E" w:rsidP="000105DE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Osoby korzystające z usług Biblioteki zobowiązują się</w:t>
      </w:r>
      <w:r w:rsidR="001F192F">
        <w:rPr>
          <w:rFonts w:ascii="Fira Sans Condensed" w:hAnsi="Fira Sans Condensed" w:cs="Arial"/>
          <w:color w:val="000000"/>
          <w:sz w:val="20"/>
          <w:szCs w:val="20"/>
        </w:rPr>
        <w:t xml:space="preserve"> do przestrzegania niniejszego R</w:t>
      </w:r>
      <w:r>
        <w:rPr>
          <w:rFonts w:ascii="Fira Sans Condensed" w:hAnsi="Fira Sans Condensed" w:cs="Arial"/>
          <w:color w:val="000000"/>
          <w:sz w:val="20"/>
          <w:szCs w:val="20"/>
        </w:rPr>
        <w:t>egulaminu.</w:t>
      </w:r>
    </w:p>
    <w:p w14:paraId="6214A7CF" w14:textId="77777777" w:rsidR="00377F6E" w:rsidRDefault="001F192F" w:rsidP="000105DE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Z usług Biblioteki nie mogą korzystać osoby nietrzeźwe, będące pod wpływem środków odurzających oraz odbiegające swym zachowaniem i stanem higieny osobistej od ogólnie przyjętych norm.</w:t>
      </w:r>
      <w:r w:rsidR="00377F6E">
        <w:rPr>
          <w:rFonts w:ascii="Fira Sans Condensed" w:hAnsi="Fira Sans Condensed" w:cs="Arial"/>
          <w:color w:val="000000"/>
          <w:sz w:val="20"/>
          <w:szCs w:val="20"/>
        </w:rPr>
        <w:t xml:space="preserve"> </w:t>
      </w:r>
    </w:p>
    <w:p w14:paraId="4D769CFF" w14:textId="4481DA98" w:rsidR="00377F6E" w:rsidRDefault="00377F6E" w:rsidP="000105DE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Osob</w:t>
      </w:r>
      <w:r w:rsidR="00A82ED1">
        <w:rPr>
          <w:rFonts w:ascii="Fira Sans Condensed" w:hAnsi="Fira Sans Condensed" w:cs="Arial"/>
          <w:color w:val="000000"/>
          <w:sz w:val="20"/>
          <w:szCs w:val="20"/>
        </w:rPr>
        <w:t>y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nie stosując</w:t>
      </w:r>
      <w:r w:rsidR="00A82ED1">
        <w:rPr>
          <w:rFonts w:ascii="Fira Sans Condensed" w:hAnsi="Fira Sans Condensed" w:cs="Arial"/>
          <w:color w:val="000000"/>
          <w:sz w:val="20"/>
          <w:szCs w:val="20"/>
        </w:rPr>
        <w:t>e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się do przepisów mo</w:t>
      </w:r>
      <w:r w:rsidR="00A82ED1">
        <w:rPr>
          <w:rFonts w:ascii="Fira Sans Condensed" w:hAnsi="Fira Sans Condensed" w:cs="Arial"/>
          <w:color w:val="000000"/>
          <w:sz w:val="20"/>
          <w:szCs w:val="20"/>
        </w:rPr>
        <w:t>gą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utracić na mocy decyzji </w:t>
      </w:r>
      <w:r>
        <w:rPr>
          <w:rFonts w:ascii="Fira Sans Condensed" w:hAnsi="Fira Sans Condensed" w:cs="Arial"/>
          <w:bCs/>
          <w:color w:val="000000"/>
          <w:sz w:val="20"/>
          <w:szCs w:val="20"/>
        </w:rPr>
        <w:t>Dyrektora PB</w:t>
      </w:r>
      <w:r w:rsidR="001F192F">
        <w:rPr>
          <w:rFonts w:ascii="Fira Sans Condensed" w:hAnsi="Fira Sans Condensed" w:cs="Arial"/>
          <w:bCs/>
          <w:color w:val="000000"/>
          <w:sz w:val="20"/>
          <w:szCs w:val="20"/>
        </w:rPr>
        <w:t>P</w:t>
      </w:r>
      <w:r>
        <w:rPr>
          <w:rFonts w:ascii="Fira Sans Condensed" w:hAnsi="Fira Sans Condensed" w:cs="Arial"/>
          <w:bCs/>
          <w:color w:val="000000"/>
          <w:sz w:val="20"/>
          <w:szCs w:val="20"/>
        </w:rPr>
        <w:t xml:space="preserve"> </w:t>
      </w:r>
      <w:r w:rsidR="006A14B0">
        <w:rPr>
          <w:rFonts w:ascii="Fira Sans Condensed" w:hAnsi="Fira Sans Condensed" w:cs="Arial"/>
          <w:bCs/>
          <w:color w:val="000000"/>
          <w:sz w:val="20"/>
          <w:szCs w:val="20"/>
        </w:rPr>
        <w:t xml:space="preserve">w Słupsku 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prawo do korzystania z Biblioteki. </w:t>
      </w:r>
    </w:p>
    <w:p w14:paraId="5A71B295" w14:textId="2A6FD6A0" w:rsidR="00377F6E" w:rsidRDefault="00377F6E" w:rsidP="000105DE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 xml:space="preserve">Regulamin </w:t>
      </w:r>
      <w:r w:rsidR="00A82ED1">
        <w:rPr>
          <w:rFonts w:ascii="Fira Sans Condensed" w:hAnsi="Fira Sans Condensed" w:cs="Arial"/>
          <w:color w:val="000000"/>
          <w:sz w:val="20"/>
          <w:szCs w:val="20"/>
        </w:rPr>
        <w:t>dostępny jest</w:t>
      </w:r>
      <w:r>
        <w:rPr>
          <w:rFonts w:ascii="Fira Sans Condensed" w:hAnsi="Fira Sans Condensed" w:cs="Arial"/>
          <w:color w:val="000000"/>
          <w:sz w:val="20"/>
          <w:szCs w:val="20"/>
        </w:rPr>
        <w:t xml:space="preserve"> w czytelni i wypożyczalni oraz zamieszczony na stronie internetowej Biblioteki.</w:t>
      </w:r>
    </w:p>
    <w:p w14:paraId="56DCF710" w14:textId="0AA9105C" w:rsidR="00377F6E" w:rsidRDefault="00377F6E" w:rsidP="000105DE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Rozstrzyganie spraw nie ujętych w niniejszym Regulaminie należy do kompetencji Dyrektor</w:t>
      </w:r>
      <w:r w:rsidR="001F192F">
        <w:rPr>
          <w:rFonts w:ascii="Fira Sans Condensed" w:hAnsi="Fira Sans Condensed" w:cs="Arial"/>
          <w:color w:val="000000"/>
          <w:sz w:val="20"/>
          <w:szCs w:val="20"/>
        </w:rPr>
        <w:t>a Biblioteki lub jego zastępcy.</w:t>
      </w:r>
    </w:p>
    <w:p w14:paraId="12E53F90" w14:textId="33CFCEAE" w:rsidR="00331B68" w:rsidRDefault="00331B68" w:rsidP="00331B68">
      <w:pPr>
        <w:spacing w:line="276" w:lineRule="auto"/>
        <w:jc w:val="both"/>
        <w:rPr>
          <w:rFonts w:ascii="Fira Sans Condensed" w:hAnsi="Fira Sans Condensed" w:cs="Arial"/>
          <w:color w:val="000000"/>
          <w:sz w:val="20"/>
          <w:szCs w:val="20"/>
        </w:rPr>
      </w:pPr>
    </w:p>
    <w:p w14:paraId="4638B749" w14:textId="35C1C2AD" w:rsidR="00331B68" w:rsidRDefault="00331B68" w:rsidP="00331B68">
      <w:pPr>
        <w:spacing w:line="276" w:lineRule="auto"/>
        <w:ind w:left="6372"/>
        <w:jc w:val="center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Dyrektor</w:t>
      </w:r>
    </w:p>
    <w:p w14:paraId="65562EB4" w14:textId="3C416069" w:rsidR="00331B68" w:rsidRDefault="00331B68" w:rsidP="00331B68">
      <w:pPr>
        <w:spacing w:line="276" w:lineRule="auto"/>
        <w:ind w:left="6372"/>
        <w:jc w:val="center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>Pomorskiej Biblioteki Pedagogicznej</w:t>
      </w:r>
    </w:p>
    <w:p w14:paraId="331C6101" w14:textId="0973EE4A" w:rsidR="00331B68" w:rsidRDefault="00331B68" w:rsidP="00331B68">
      <w:pPr>
        <w:spacing w:line="276" w:lineRule="auto"/>
        <w:jc w:val="center"/>
        <w:rPr>
          <w:rFonts w:ascii="Fira Sans Condensed" w:hAnsi="Fira Sans Condensed" w:cs="Arial"/>
          <w:color w:val="000000"/>
          <w:sz w:val="20"/>
          <w:szCs w:val="20"/>
        </w:rPr>
      </w:pPr>
      <w:r>
        <w:rPr>
          <w:rFonts w:ascii="Fira Sans Condensed" w:hAnsi="Fira Sans Condensed" w:cs="Arial"/>
          <w:color w:val="000000"/>
          <w:sz w:val="20"/>
          <w:szCs w:val="20"/>
        </w:rPr>
        <w:tab/>
      </w:r>
      <w:r>
        <w:rPr>
          <w:rFonts w:ascii="Fira Sans Condensed" w:hAnsi="Fira Sans Condensed" w:cs="Arial"/>
          <w:color w:val="000000"/>
          <w:sz w:val="20"/>
          <w:szCs w:val="20"/>
        </w:rPr>
        <w:tab/>
      </w:r>
      <w:r>
        <w:rPr>
          <w:rFonts w:ascii="Fira Sans Condensed" w:hAnsi="Fira Sans Condensed" w:cs="Arial"/>
          <w:color w:val="000000"/>
          <w:sz w:val="20"/>
          <w:szCs w:val="20"/>
        </w:rPr>
        <w:tab/>
      </w:r>
      <w:r>
        <w:rPr>
          <w:rFonts w:ascii="Fira Sans Condensed" w:hAnsi="Fira Sans Condensed" w:cs="Arial"/>
          <w:color w:val="000000"/>
          <w:sz w:val="20"/>
          <w:szCs w:val="20"/>
        </w:rPr>
        <w:tab/>
      </w:r>
      <w:r>
        <w:rPr>
          <w:rFonts w:ascii="Fira Sans Condensed" w:hAnsi="Fira Sans Condensed" w:cs="Arial"/>
          <w:color w:val="000000"/>
          <w:sz w:val="20"/>
          <w:szCs w:val="20"/>
        </w:rPr>
        <w:tab/>
      </w:r>
      <w:r>
        <w:rPr>
          <w:rFonts w:ascii="Fira Sans Condensed" w:hAnsi="Fira Sans Condensed" w:cs="Arial"/>
          <w:color w:val="000000"/>
          <w:sz w:val="20"/>
          <w:szCs w:val="20"/>
        </w:rPr>
        <w:tab/>
      </w:r>
      <w:r>
        <w:rPr>
          <w:rFonts w:ascii="Fira Sans Condensed" w:hAnsi="Fira Sans Condensed" w:cs="Arial"/>
          <w:color w:val="000000"/>
          <w:sz w:val="20"/>
          <w:szCs w:val="20"/>
        </w:rPr>
        <w:tab/>
      </w:r>
      <w:r>
        <w:rPr>
          <w:rFonts w:ascii="Fira Sans Condensed" w:hAnsi="Fira Sans Condensed" w:cs="Arial"/>
          <w:color w:val="000000"/>
          <w:sz w:val="20"/>
          <w:szCs w:val="20"/>
        </w:rPr>
        <w:tab/>
      </w:r>
      <w:r>
        <w:rPr>
          <w:rFonts w:ascii="Fira Sans Condensed" w:hAnsi="Fira Sans Condensed" w:cs="Arial"/>
          <w:color w:val="000000"/>
          <w:sz w:val="20"/>
          <w:szCs w:val="20"/>
        </w:rPr>
        <w:tab/>
      </w:r>
      <w:bookmarkStart w:id="0" w:name="_GoBack"/>
      <w:r>
        <w:rPr>
          <w:rFonts w:ascii="Fira Sans Condensed" w:hAnsi="Fira Sans Condensed" w:cs="Arial"/>
          <w:color w:val="000000"/>
          <w:sz w:val="20"/>
          <w:szCs w:val="20"/>
        </w:rPr>
        <w:pict w14:anchorId="1F533C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Wiersz podpisu pakietu Microsoft Office..." style="width:192pt;height:96pt">
            <v:imagedata r:id="rId8" o:title=""/>
            <o:lock v:ext="edit" ungrouping="t" rotation="t" cropping="t" verticies="t" text="t" grouping="t"/>
            <o:signatureline v:ext="edit" id="{7F8CDD43-ED86-4F1F-B91C-FA5DA675A99A}" provid="{00000000-0000-0000-0000-000000000000}" showsigndate="f" issignatureline="t"/>
          </v:shape>
        </w:pict>
      </w:r>
      <w:bookmarkEnd w:id="0"/>
    </w:p>
    <w:sectPr w:rsidR="00331B68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6D62D" w14:textId="77777777" w:rsidR="00B00829" w:rsidRDefault="00B00829">
      <w:r>
        <w:separator/>
      </w:r>
    </w:p>
  </w:endnote>
  <w:endnote w:type="continuationSeparator" w:id="0">
    <w:p w14:paraId="44F16772" w14:textId="77777777" w:rsidR="00B00829" w:rsidRDefault="00B0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13E4" w14:textId="77777777" w:rsidR="00CB00F2" w:rsidRDefault="00CB00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6EAC5" w14:textId="77777777" w:rsidR="00CB00F2" w:rsidRDefault="00CB00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DE72" w14:textId="777EF9AF" w:rsidR="00CB00F2" w:rsidRDefault="00CB00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1B6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0AAB95" w14:textId="77777777" w:rsidR="00CB00F2" w:rsidRDefault="00CB0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C69EB" w14:textId="77777777" w:rsidR="00B00829" w:rsidRDefault="00B00829">
      <w:r>
        <w:separator/>
      </w:r>
    </w:p>
  </w:footnote>
  <w:footnote w:type="continuationSeparator" w:id="0">
    <w:p w14:paraId="55C2345A" w14:textId="77777777" w:rsidR="00B00829" w:rsidRDefault="00B0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A61F0" w14:textId="77777777" w:rsidR="00CB00F2" w:rsidRDefault="00CB00F2">
    <w:pPr>
      <w:pStyle w:val="Nagwek"/>
      <w:rPr>
        <w:rFonts w:ascii="Tahoma" w:hAnsi="Tahoma" w:cs="Tahoma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9C2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C64E4"/>
    <w:multiLevelType w:val="multilevel"/>
    <w:tmpl w:val="EB6C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80979C2"/>
    <w:multiLevelType w:val="hybridMultilevel"/>
    <w:tmpl w:val="12D4A08C"/>
    <w:lvl w:ilvl="0" w:tplc="4096139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F0D0561"/>
    <w:multiLevelType w:val="hybridMultilevel"/>
    <w:tmpl w:val="D638D408"/>
    <w:lvl w:ilvl="0" w:tplc="CE623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072FA"/>
    <w:multiLevelType w:val="multilevel"/>
    <w:tmpl w:val="7A8C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D2C2C"/>
    <w:multiLevelType w:val="multilevel"/>
    <w:tmpl w:val="8AD0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41C92"/>
    <w:multiLevelType w:val="hybridMultilevel"/>
    <w:tmpl w:val="D346D1D6"/>
    <w:lvl w:ilvl="0" w:tplc="9BD813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E3FC0"/>
    <w:multiLevelType w:val="multilevel"/>
    <w:tmpl w:val="CFB0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914C2"/>
    <w:multiLevelType w:val="multilevel"/>
    <w:tmpl w:val="808C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7DC7CD5"/>
    <w:multiLevelType w:val="multilevel"/>
    <w:tmpl w:val="3DCA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72131"/>
    <w:multiLevelType w:val="multilevel"/>
    <w:tmpl w:val="E51E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7B0491B"/>
    <w:multiLevelType w:val="hybridMultilevel"/>
    <w:tmpl w:val="927E71BA"/>
    <w:lvl w:ilvl="0" w:tplc="3DFE87C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393A"/>
    <w:multiLevelType w:val="multilevel"/>
    <w:tmpl w:val="36DC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957D5"/>
    <w:multiLevelType w:val="multilevel"/>
    <w:tmpl w:val="AC74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227705"/>
    <w:multiLevelType w:val="multilevel"/>
    <w:tmpl w:val="B60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DE6349"/>
    <w:multiLevelType w:val="hybridMultilevel"/>
    <w:tmpl w:val="D40C859A"/>
    <w:lvl w:ilvl="0" w:tplc="92204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A3"/>
    <w:rsid w:val="00004C6B"/>
    <w:rsid w:val="000105DE"/>
    <w:rsid w:val="000412EB"/>
    <w:rsid w:val="000534AD"/>
    <w:rsid w:val="000924DB"/>
    <w:rsid w:val="000A511F"/>
    <w:rsid w:val="000E33C9"/>
    <w:rsid w:val="00107B06"/>
    <w:rsid w:val="00133271"/>
    <w:rsid w:val="00142B2E"/>
    <w:rsid w:val="00142D42"/>
    <w:rsid w:val="0016080B"/>
    <w:rsid w:val="00162D01"/>
    <w:rsid w:val="00171D60"/>
    <w:rsid w:val="001761C9"/>
    <w:rsid w:val="001878CD"/>
    <w:rsid w:val="00187AD0"/>
    <w:rsid w:val="001F192F"/>
    <w:rsid w:val="00235903"/>
    <w:rsid w:val="0024727E"/>
    <w:rsid w:val="002B1121"/>
    <w:rsid w:val="00312EF2"/>
    <w:rsid w:val="00322A45"/>
    <w:rsid w:val="00331B68"/>
    <w:rsid w:val="00377F6E"/>
    <w:rsid w:val="00381228"/>
    <w:rsid w:val="00382A57"/>
    <w:rsid w:val="003B550A"/>
    <w:rsid w:val="003E0D74"/>
    <w:rsid w:val="004058A3"/>
    <w:rsid w:val="004346E1"/>
    <w:rsid w:val="00464133"/>
    <w:rsid w:val="00465EDD"/>
    <w:rsid w:val="00492F36"/>
    <w:rsid w:val="00493F33"/>
    <w:rsid w:val="004B5F70"/>
    <w:rsid w:val="004C57F7"/>
    <w:rsid w:val="004C6C56"/>
    <w:rsid w:val="004E2E20"/>
    <w:rsid w:val="005003AF"/>
    <w:rsid w:val="00591157"/>
    <w:rsid w:val="00617F1F"/>
    <w:rsid w:val="006A14B0"/>
    <w:rsid w:val="006B20D6"/>
    <w:rsid w:val="006B7E79"/>
    <w:rsid w:val="006C3A56"/>
    <w:rsid w:val="006D63E4"/>
    <w:rsid w:val="007C221F"/>
    <w:rsid w:val="007E6315"/>
    <w:rsid w:val="007F29CF"/>
    <w:rsid w:val="00813916"/>
    <w:rsid w:val="00871BDD"/>
    <w:rsid w:val="008809DB"/>
    <w:rsid w:val="00890544"/>
    <w:rsid w:val="008A12BE"/>
    <w:rsid w:val="00953E94"/>
    <w:rsid w:val="00962BAD"/>
    <w:rsid w:val="00991E01"/>
    <w:rsid w:val="00997305"/>
    <w:rsid w:val="009F0C2B"/>
    <w:rsid w:val="00A0796A"/>
    <w:rsid w:val="00A20144"/>
    <w:rsid w:val="00A31880"/>
    <w:rsid w:val="00A50D01"/>
    <w:rsid w:val="00A675E5"/>
    <w:rsid w:val="00A82ED1"/>
    <w:rsid w:val="00A947B6"/>
    <w:rsid w:val="00AB75E6"/>
    <w:rsid w:val="00AE13D8"/>
    <w:rsid w:val="00B00829"/>
    <w:rsid w:val="00B31DD7"/>
    <w:rsid w:val="00B85044"/>
    <w:rsid w:val="00BE000D"/>
    <w:rsid w:val="00BF378C"/>
    <w:rsid w:val="00C129CB"/>
    <w:rsid w:val="00C25591"/>
    <w:rsid w:val="00C405DC"/>
    <w:rsid w:val="00C56D42"/>
    <w:rsid w:val="00C66392"/>
    <w:rsid w:val="00CB00F2"/>
    <w:rsid w:val="00CD3A5F"/>
    <w:rsid w:val="00D33229"/>
    <w:rsid w:val="00DC78AB"/>
    <w:rsid w:val="00E044BD"/>
    <w:rsid w:val="00E21A8C"/>
    <w:rsid w:val="00E21E88"/>
    <w:rsid w:val="00E84D04"/>
    <w:rsid w:val="00EA32C3"/>
    <w:rsid w:val="00EF1B41"/>
    <w:rsid w:val="00F03DAA"/>
    <w:rsid w:val="00F63266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003BA"/>
  <w15:chartTrackingRefBased/>
  <w15:docId w15:val="{DF25D4DF-5F58-4C7B-8BFD-160F0A0E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character" w:styleId="Hipercze">
    <w:name w:val="Hyperlink"/>
    <w:uiPriority w:val="99"/>
    <w:unhideWhenUsed/>
    <w:rsid w:val="005911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bp.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wRLW/orTooqpICTjvYkAB5Zn8r3arVswt86OFotr9pc=</DigestValue>
    </Reference>
    <Reference Type="http://www.w3.org/2000/09/xmldsig#Object" URI="#idOfficeObject">
      <DigestMethod Algorithm="http://www.w3.org/2001/04/xmlenc#sha256"/>
      <DigestValue>v9EppF3hhFzTnBmBxtF67y3f3R+oOx/VbNb1dQRoSMQ=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BO0ucdK1M1pPaFJHG9roo8YJCsFkJfvIlyYD/mB9ajA=</DigestValue>
    </Reference>
    <Reference Type="http://www.w3.org/2000/09/xmldsig#Object" URI="#idValidSigLnImg">
      <DigestMethod Algorithm="http://www.w3.org/2001/04/xmlenc#sha256"/>
      <DigestValue>uI+UojppmDbY2RqDXJ/vK4XzhQDxBite8VMC+HDEFA4=</DigestValue>
    </Reference>
    <Reference Type="http://www.w3.org/2000/09/xmldsig#Object" URI="#idInvalidSigLnImg">
      <DigestMethod Algorithm="http://www.w3.org/2001/04/xmlenc#sha256"/>
      <DigestValue>B0LVCbnhhirOoRT0FRM+bi0gLDh1vokyYlaPWB5hJlk=</DigestValue>
    </Reference>
  </SignedInfo>
  <SignatureValue>NpR2qo/GnKVdQMXe9TVfRpZPvH8rbK7lajztfjDaJvpkqruwLZyndXq3mV505g3Eze+lFTZ/b1Kk
oPsXfQMCIv6vSnpN7kgXm56cPKDnp6agu7Ka0sMJBCydycRvU6iQfXcPYk2KhvAYmP0uACdKuTvq
mbgy1X7ffZMOUeghGwv2Z6U/4Yoc/tCONM9mLDRoOo7l3x8bjs2PrbE6ssqXQOOxhxlS4Sez6Z5L
SAeIlww85qasqGA29UIeXXumwe+DGmbIublEi/64Amq59ejw6Tqyz4v4s/9MFkIZjd9AX0IDh69I
3bPXz8WqaWZqKhOCH4ttkRNsWqziPUfMTIlI3dZVG85DPoidFgf+3LBvHaxxPtXTIr60Wn5xeNss
m2yQvUQ4/0jR7CnOJ04WVi0mMJlyKMTeQx1CLAN79fixNxvNuddkoxGkq1b6k3tQFyXgKoaiQluJ
iLKFE4gHdpfiEgWTkY+w0Ty0N2Nqv/EjbSjRrjBBRzzJz3s7Kl2Nh6QU</SignatureValue>
  <KeyInfo>
    <X509Data>
      <X509Certificate>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Yev9dxqqoQ1/BqFAn7U5DDTqnw2zgdwO2iwmBT9NnYs=</DigestValue>
      </Reference>
      <Reference URI="/word/document.xml?ContentType=application/vnd.openxmlformats-officedocument.wordprocessingml.document.main+xml">
        <DigestMethod Algorithm="http://www.w3.org/2001/04/xmlenc#sha256"/>
        <DigestValue>ZxloSIW9oskaHrYZydHo0QT75y1DWjawM3taKBCqc1U=</DigestValue>
      </Reference>
      <Reference URI="/word/endnotes.xml?ContentType=application/vnd.openxmlformats-officedocument.wordprocessingml.endnotes+xml">
        <DigestMethod Algorithm="http://www.w3.org/2001/04/xmlenc#sha256"/>
        <DigestValue>fn6+bOgwBpgq7hn1eNSlVRr+nqiKvNxU+d5mG3d1eOA=</DigestValue>
      </Reference>
      <Reference URI="/word/fontTable.xml?ContentType=application/vnd.openxmlformats-officedocument.wordprocessingml.fontTable+xml">
        <DigestMethod Algorithm="http://www.w3.org/2001/04/xmlenc#sha256"/>
        <DigestValue>hQit4G1WYXs4/qBoT/x1x/fYiO1scZUgRc0GD4rVFDw=</DigestValue>
      </Reference>
      <Reference URI="/word/footer1.xml?ContentType=application/vnd.openxmlformats-officedocument.wordprocessingml.footer+xml">
        <DigestMethod Algorithm="http://www.w3.org/2001/04/xmlenc#sha256"/>
        <DigestValue>j/9Hzu1Cw3Of1Ck6dPSeel5tDx6pU6gYBaV8aNTNf/s=</DigestValue>
      </Reference>
      <Reference URI="/word/footer2.xml?ContentType=application/vnd.openxmlformats-officedocument.wordprocessingml.footer+xml">
        <DigestMethod Algorithm="http://www.w3.org/2001/04/xmlenc#sha256"/>
        <DigestValue>p3ce+/gmeHfQ+wwdgUM60N5W7RKoSeRQlAS8kybJD64=</DigestValue>
      </Reference>
      <Reference URI="/word/footnotes.xml?ContentType=application/vnd.openxmlformats-officedocument.wordprocessingml.footnotes+xml">
        <DigestMethod Algorithm="http://www.w3.org/2001/04/xmlenc#sha256"/>
        <DigestValue>tDtzMzVjQze4bR98LMdPsRjAhff7tlrf0dgG2+NozgQ=</DigestValue>
      </Reference>
      <Reference URI="/word/header1.xml?ContentType=application/vnd.openxmlformats-officedocument.wordprocessingml.header+xml">
        <DigestMethod Algorithm="http://www.w3.org/2001/04/xmlenc#sha256"/>
        <DigestValue>sz8OE6gPOHJlXJmQcrVcuu/Umvm9abI5SbAqjsY1duA=</DigestValue>
      </Reference>
      <Reference URI="/word/media/image1.emf?ContentType=image/x-emf">
        <DigestMethod Algorithm="http://www.w3.org/2001/04/xmlenc#sha256"/>
        <DigestValue>DzuvCoSwRhmJczO8VPC+u2ItN+tjMsm2hbFOX1wlroI=</DigestValue>
      </Reference>
      <Reference URI="/word/numbering.xml?ContentType=application/vnd.openxmlformats-officedocument.wordprocessingml.numbering+xml">
        <DigestMethod Algorithm="http://www.w3.org/2001/04/xmlenc#sha256"/>
        <DigestValue>d6dCGc/ulGHImk9w70laeTQRrmLLAZxvqbNGFvIONxA=</DigestValue>
      </Reference>
      <Reference URI="/word/settings.xml?ContentType=application/vnd.openxmlformats-officedocument.wordprocessingml.settings+xml">
        <DigestMethod Algorithm="http://www.w3.org/2001/04/xmlenc#sha256"/>
        <DigestValue>trDGVcfCjjNMKK17LtOjTudnsO8DqxYxlUmTdm3IcYs=</DigestValue>
      </Reference>
      <Reference URI="/word/styles.xml?ContentType=application/vnd.openxmlformats-officedocument.wordprocessingml.styles+xml">
        <DigestMethod Algorithm="http://www.w3.org/2001/04/xmlenc#sha256"/>
        <DigestValue>WPFiFnSab3CGFo9XNsUCQckmfqer70LLoQYFls5MeOc=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D0lo86WqO+xRG2g/Y8mXjCZgyCDqojQ+FM84+Ns9sNk=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2023-03-20T11:08:15Z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{7F8CDD43-ED86-4F1F-B91C-FA5DA675A99A}</SetupID>
          <SignatureText>Agata Szklarkowska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2023-03-20T11:08:15Z</xd:SigningTime>
          <xd:SigningCertificate>
            <xd:Cert>
              <xd:CertDigest>
                <DigestMethod Algorithm="http://www.w3.org/2001/04/xmlenc#sha256"/>
                <DigestValue>k+iZ9GYDxexe536/frznZdXpWKmV/gV52ULokbv/ruU=</DigestValue>
              </xd:CertDigest>
              <xd:IssuerSerial>
                <X509IssuerName>OID.2.5.4.97=VATPL-5170359458, CN=Certum QCA 2017, O=Asseco Data Systems S.A., C=PL</X509IssuerName>
                <X509SerialNumber>26348373200597892373851218895306410919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  <Object Id="idValidSigLnImg">AQAAAGwAAAAAAAAAAAAAAP8AAAB/AAAAAAAAAAAAAADLGAAAaQwAACBFTUYAAAEAiBcAAI0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</Object>
  <Object Id="idInvalidSigLnImg">AQAAAGwAAAAAAAAAAAAAAP8AAAB/AAAAAAAAAAAAAADLGAAAaQwAACBFTUYAAAEA/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CAAAAAweD02+35gsLqZ5q6Jz1jNEJyOUZ4qamp+/v7////wdPeVnCJAQECnCg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BCAFAAsXfQTGYAXFs0bjDd9wAgrkIADLBCAM78cHZdstN2AAAAAPkLChcAAAAAf2CYbQAAAAAiaJhtAAAAAGn8m20AAAAAZfebbQAAAAAc9pttAAAAADrunG0AAAAA2O2cbQAAAABQ7pttAAAAAOzsnG0AAAAA6eKbbQAAAAAAAKoNAAAAAHSvQgAAAK13ECTddwAAAAD1+3B2GK9CABAk3Xf8L+B3emrUdv/////orUIA7K1CAAQAAAAkrkIAAAA0bgkAAAAAAAAAEbvSdp2bIm4JAAAAGK9CABivQgAAAgAA/P///wEAAAAAAAAAAAAAAAAAAAAAAAAA8MRpd2R2AAgAAAAAJQAAAAwAAAABAAAAGAAAAAwAAAD/AAACEgAAAAwAAAABAAAAHgAAABgAAAAiAAAABAAAAJgAAAARAAAAJQAAAAwAAAABAAAAVAAAAMQAAAAjAAAABAAAAJYAAAAQAAAAAQAAAFVVxkG+hMZ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BdstN2AAAAAJT73XUAAAAADEgKbgAAAAAmFQtuAAAAAC1NDG4AAAAABfeibQAAAACN8qJtAAAAABjwom0AAAAAA+uibQAAAACk5aJtAAAAAM/iom0AAAAA1tWibQAAAABn1KJtAAAAAChjnG0AAAAAcFPaIXTuQgAAAAAAAABCAPCDsHEQFixQ/v///6TwQgCs09133O9CAKAvZgCAnq9xAAAAANjT3Xf//wAAAAAAALvU3Xe71N131PBCAAAAAAAAAAAAEbvSdgAAAAAHAAAABPFCAATxQg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GQBAAAAAAAAAAAAAHRCWw2Iy0IAdM1CAM78cHZuH7zriKTEbbkMCjYAAAAAiKTEbWU3mW2gV3IArMpCABDLQgBLhb9t//////zKQgCeuJttehygbdK4m23wK5ptAiyabaoevOuIpMRtSh+86yTLQgB/uJttqGxiDQAAAAAAAKoNTMtCANzMQgDp+3B2LMtCAAIAAAD1+3B26OfEbeD///8AAAAAAAAAAAAAAACQAQAAAAAAAQAAAABhAHIAAABhAAYAAAAAAAAAEbvSdgAAAAAGAAAAgMxCAIDMQgAAAgAA/P///wEAAAAAAAAAAAAAAAAAAAAAAAAA8MRpd2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1029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Pedagogicznej Biblioteki Wojewódzkiej w Słupsku</vt:lpstr>
    </vt:vector>
  </TitlesOfParts>
  <Company>PBW Słupsk</Company>
  <LinksUpToDate>false</LinksUpToDate>
  <CharactersWithSpaces>7953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http://www.pbp.slupsk.pl/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Pedagogicznej Biblioteki Wojewódzkiej w Słupsku</dc:title>
  <dc:subject/>
  <dc:creator>Jolanta Janonis</dc:creator>
  <cp:keywords/>
  <cp:lastModifiedBy>Dell</cp:lastModifiedBy>
  <cp:revision>4</cp:revision>
  <cp:lastPrinted>2013-09-27T08:07:00Z</cp:lastPrinted>
  <dcterms:created xsi:type="dcterms:W3CDTF">2023-03-20T10:56:00Z</dcterms:created>
  <dcterms:modified xsi:type="dcterms:W3CDTF">2023-03-20T11:06:00Z</dcterms:modified>
</cp:coreProperties>
</file>